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F403B" w14:textId="77777777" w:rsidR="009C7F0B" w:rsidRDefault="009C7F0B" w:rsidP="009C7F0B">
      <w:pPr>
        <w:spacing w:before="60" w:after="60"/>
        <w:jc w:val="both"/>
        <w:rPr>
          <w:rFonts w:ascii="Book Antiqua" w:hAnsi="Book Antiqua" w:cs="Arial"/>
          <w:b/>
          <w:sz w:val="20"/>
          <w:szCs w:val="20"/>
        </w:rPr>
      </w:pPr>
      <w:bookmarkStart w:id="0" w:name="OLE_LINK2"/>
      <w:r>
        <w:rPr>
          <w:rFonts w:ascii="Book Antiqua" w:hAnsi="Book Antiqua" w:cs="Arial"/>
          <w:b/>
          <w:sz w:val="20"/>
          <w:szCs w:val="20"/>
        </w:rPr>
        <w:t>Abstract</w:t>
      </w:r>
      <w:commentRangeStart w:id="1"/>
      <w:r>
        <w:rPr>
          <w:rFonts w:ascii="Book Antiqua" w:hAnsi="Book Antiqua" w:cs="Arial"/>
          <w:b/>
          <w:sz w:val="20"/>
          <w:szCs w:val="20"/>
        </w:rPr>
        <w:t xml:space="preserve"> </w:t>
      </w:r>
      <w:commentRangeEnd w:id="1"/>
      <w:r>
        <w:rPr>
          <w:rStyle w:val="CommentReference"/>
        </w:rPr>
        <w:commentReference w:id="1"/>
      </w:r>
    </w:p>
    <w:p w14:paraId="00CFF579" w14:textId="77777777" w:rsidR="009C7F0B" w:rsidRDefault="009C7F0B" w:rsidP="009C7F0B">
      <w:pPr>
        <w:widowControl w:val="0"/>
        <w:ind w:firstLine="28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XXX.  </w:t>
      </w:r>
    </w:p>
    <w:p w14:paraId="4508D4DC" w14:textId="77777777" w:rsidR="009C7F0B" w:rsidRDefault="009C7F0B" w:rsidP="009C7F0B">
      <w:pPr>
        <w:widowControl w:val="0"/>
        <w:ind w:firstLine="357"/>
        <w:jc w:val="both"/>
        <w:rPr>
          <w:rFonts w:ascii="Book Antiqua" w:hAnsi="Book Antiqua" w:cs="Arial"/>
          <w:spacing w:val="-4"/>
          <w:sz w:val="20"/>
          <w:szCs w:val="20"/>
        </w:rPr>
      </w:pPr>
    </w:p>
    <w:p w14:paraId="7EDAD4B6" w14:textId="77777777" w:rsidR="009C7F0B" w:rsidRDefault="009C7F0B" w:rsidP="009C7F0B">
      <w:pPr>
        <w:widowControl w:val="0"/>
        <w:rPr>
          <w:rFonts w:ascii="Book Antiqua" w:hAnsi="Book Antiqua"/>
          <w:i/>
          <w:sz w:val="20"/>
        </w:rPr>
      </w:pPr>
      <w:r>
        <w:rPr>
          <w:rFonts w:ascii="Book Antiqua" w:hAnsi="Book Antiqua" w:cs="Arial"/>
          <w:sz w:val="20"/>
          <w:szCs w:val="20"/>
        </w:rPr>
        <w:t>Keywords:</w:t>
      </w:r>
      <w:r>
        <w:t xml:space="preserve"> </w:t>
      </w:r>
      <w:r>
        <w:rPr>
          <w:rFonts w:ascii="Book Antiqua" w:hAnsi="Book Antiqua"/>
          <w:i/>
          <w:sz w:val="20"/>
        </w:rPr>
        <w:t>XXX</w:t>
      </w:r>
      <w:commentRangeStart w:id="2"/>
      <w:r>
        <w:rPr>
          <w:rFonts w:ascii="Book Antiqua" w:hAnsi="Book Antiqua"/>
          <w:i/>
          <w:sz w:val="20"/>
        </w:rPr>
        <w:t xml:space="preserve"> </w:t>
      </w:r>
      <w:commentRangeEnd w:id="2"/>
      <w:r>
        <w:rPr>
          <w:rStyle w:val="CommentReference"/>
        </w:rPr>
        <w:commentReference w:id="2"/>
      </w:r>
    </w:p>
    <w:p w14:paraId="2C1F38CA" w14:textId="77777777" w:rsidR="009C7F0B" w:rsidRDefault="009C7F0B" w:rsidP="009C7F0B">
      <w:pPr>
        <w:rPr>
          <w:rFonts w:ascii="Book Antiqua" w:hAnsi="Book Antiqua"/>
          <w:b/>
          <w:sz w:val="20"/>
          <w:szCs w:val="20"/>
        </w:rPr>
      </w:pPr>
    </w:p>
    <w:p w14:paraId="44D25BCC" w14:textId="77777777" w:rsidR="009C7F0B" w:rsidRDefault="009C7F0B" w:rsidP="009C7F0B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br w:type="page"/>
      </w:r>
    </w:p>
    <w:p w14:paraId="551886B6" w14:textId="77777777" w:rsidR="009C7F0B" w:rsidRDefault="009C7F0B" w:rsidP="009C7F0B">
      <w:pPr>
        <w:spacing w:before="60" w:after="60"/>
        <w:jc w:val="both"/>
        <w:rPr>
          <w:rFonts w:ascii="Book Antiqua" w:hAnsi="Book Antiqua" w:cs="Arial"/>
          <w:b/>
          <w:sz w:val="20"/>
          <w:szCs w:val="20"/>
        </w:rPr>
      </w:pPr>
    </w:p>
    <w:p w14:paraId="28F4D9A6" w14:textId="77777777" w:rsidR="009C7F0B" w:rsidRDefault="009C7F0B" w:rsidP="009C7F0B">
      <w:pPr>
        <w:spacing w:before="60" w:after="60"/>
        <w:jc w:val="both"/>
        <w:rPr>
          <w:rFonts w:ascii="Book Antiqua" w:hAnsi="Book Antiqua" w:cs="Arial"/>
          <w:b/>
          <w:sz w:val="20"/>
          <w:szCs w:val="20"/>
        </w:rPr>
      </w:pPr>
      <w:r>
        <w:rPr>
          <w:rFonts w:ascii="Book Antiqua" w:hAnsi="Book Antiqua" w:cs="Arial"/>
          <w:b/>
          <w:sz w:val="20"/>
          <w:szCs w:val="20"/>
          <w:lang w:val="el-GR"/>
        </w:rPr>
        <w:t>Περίληψη</w:t>
      </w:r>
      <w:commentRangeStart w:id="3"/>
      <w:r>
        <w:rPr>
          <w:rFonts w:ascii="Book Antiqua" w:hAnsi="Book Antiqua" w:cs="Arial"/>
          <w:b/>
          <w:sz w:val="20"/>
          <w:szCs w:val="20"/>
        </w:rPr>
        <w:t xml:space="preserve"> </w:t>
      </w:r>
      <w:commentRangeEnd w:id="3"/>
      <w:r>
        <w:rPr>
          <w:rStyle w:val="CommentReference"/>
        </w:rPr>
        <w:commentReference w:id="3"/>
      </w:r>
    </w:p>
    <w:p w14:paraId="544E6D80" w14:textId="77777777" w:rsidR="009C7F0B" w:rsidRDefault="009C7F0B" w:rsidP="009C7F0B">
      <w:pPr>
        <w:widowControl w:val="0"/>
        <w:ind w:firstLine="28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  <w:lang w:val="el-GR"/>
        </w:rPr>
        <w:t>ΧΧΧ</w:t>
      </w:r>
      <w:r>
        <w:rPr>
          <w:rFonts w:ascii="Book Antiqua" w:hAnsi="Book Antiqua"/>
          <w:sz w:val="20"/>
          <w:szCs w:val="20"/>
        </w:rPr>
        <w:t xml:space="preserve">.    </w:t>
      </w:r>
    </w:p>
    <w:p w14:paraId="5FCBAA2E" w14:textId="77777777" w:rsidR="009C7F0B" w:rsidRDefault="009C7F0B" w:rsidP="009C7F0B">
      <w:pPr>
        <w:widowControl w:val="0"/>
        <w:jc w:val="both"/>
        <w:rPr>
          <w:rFonts w:ascii="Book Antiqua" w:hAnsi="Book Antiqua"/>
          <w:sz w:val="20"/>
          <w:szCs w:val="20"/>
        </w:rPr>
      </w:pPr>
    </w:p>
    <w:p w14:paraId="234C8905" w14:textId="77777777" w:rsidR="009C7F0B" w:rsidRDefault="009C7F0B" w:rsidP="009C7F0B">
      <w:pPr>
        <w:widowControl w:val="0"/>
        <w:jc w:val="both"/>
        <w:rPr>
          <w:rFonts w:ascii="Book Antiqua" w:hAnsi="Book Antiqua"/>
          <w:i/>
          <w:sz w:val="20"/>
          <w:szCs w:val="20"/>
          <w:lang w:val="el-GR"/>
        </w:rPr>
      </w:pPr>
      <w:r>
        <w:rPr>
          <w:rFonts w:ascii="Book Antiqua" w:hAnsi="Book Antiqua"/>
          <w:sz w:val="20"/>
          <w:szCs w:val="20"/>
          <w:lang w:val="el-GR"/>
        </w:rPr>
        <w:t xml:space="preserve">Λέξεις κλειδιά: </w:t>
      </w:r>
      <w:r>
        <w:rPr>
          <w:rFonts w:ascii="Book Antiqua" w:hAnsi="Book Antiqua"/>
          <w:i/>
          <w:sz w:val="20"/>
          <w:szCs w:val="20"/>
          <w:lang w:val="el-GR"/>
        </w:rPr>
        <w:t>ΧΧΧ</w:t>
      </w:r>
      <w:commentRangeStart w:id="4"/>
      <w:r>
        <w:rPr>
          <w:rFonts w:ascii="Book Antiqua" w:hAnsi="Book Antiqua"/>
          <w:i/>
          <w:sz w:val="20"/>
          <w:szCs w:val="20"/>
          <w:lang w:val="el-GR"/>
        </w:rPr>
        <w:t xml:space="preserve"> </w:t>
      </w:r>
      <w:commentRangeEnd w:id="4"/>
      <w:r>
        <w:rPr>
          <w:rStyle w:val="CommentReference"/>
        </w:rPr>
        <w:commentReference w:id="4"/>
      </w:r>
    </w:p>
    <w:p w14:paraId="4A314448" w14:textId="77777777" w:rsidR="009C7F0B" w:rsidRDefault="009C7F0B" w:rsidP="009C7F0B">
      <w:pPr>
        <w:widowControl w:val="0"/>
        <w:jc w:val="both"/>
        <w:rPr>
          <w:rFonts w:ascii="Book Antiqua" w:hAnsi="Book Antiqua"/>
          <w:sz w:val="20"/>
          <w:szCs w:val="20"/>
          <w:lang w:val="el-GR"/>
        </w:rPr>
      </w:pPr>
    </w:p>
    <w:p w14:paraId="5F155239" w14:textId="77777777" w:rsidR="009C7F0B" w:rsidRDefault="009C7F0B" w:rsidP="009C7F0B">
      <w:pPr>
        <w:widowControl w:val="0"/>
        <w:jc w:val="both"/>
        <w:rPr>
          <w:rFonts w:ascii="Book Antiqua" w:hAnsi="Book Antiqua"/>
          <w:sz w:val="20"/>
          <w:szCs w:val="20"/>
          <w:lang w:val="el-GR"/>
        </w:rPr>
      </w:pPr>
    </w:p>
    <w:p w14:paraId="50004D44" w14:textId="77777777" w:rsidR="009C7F0B" w:rsidRDefault="009C7F0B" w:rsidP="009C7F0B">
      <w:pPr>
        <w:rPr>
          <w:rFonts w:ascii="Book Antiqua" w:hAnsi="Book Antiqua"/>
          <w:b/>
          <w:sz w:val="20"/>
          <w:szCs w:val="20"/>
          <w:lang w:val="el-GR"/>
        </w:rPr>
      </w:pPr>
    </w:p>
    <w:p w14:paraId="36A10D82" w14:textId="77777777" w:rsidR="009C7F0B" w:rsidRDefault="009C7F0B" w:rsidP="009C7F0B">
      <w:pPr>
        <w:rPr>
          <w:rFonts w:ascii="Book Antiqua" w:hAnsi="Book Antiqua"/>
          <w:b/>
          <w:sz w:val="20"/>
          <w:szCs w:val="20"/>
          <w:lang w:val="el-GR"/>
        </w:rPr>
      </w:pPr>
      <w:r>
        <w:rPr>
          <w:rFonts w:ascii="Book Antiqua" w:hAnsi="Book Antiqua"/>
          <w:b/>
          <w:sz w:val="20"/>
          <w:szCs w:val="20"/>
          <w:lang w:val="el-GR"/>
        </w:rPr>
        <w:br w:type="page"/>
      </w:r>
    </w:p>
    <w:p w14:paraId="5B900BF7" w14:textId="77777777" w:rsidR="009C7F0B" w:rsidRDefault="009C7F0B" w:rsidP="009C7F0B">
      <w:pPr>
        <w:rPr>
          <w:rFonts w:ascii="Book Antiqua" w:hAnsi="Book Antiqua"/>
          <w:b/>
          <w:sz w:val="20"/>
          <w:szCs w:val="20"/>
          <w:lang w:val="el-GR"/>
        </w:rPr>
      </w:pPr>
    </w:p>
    <w:p w14:paraId="4027F778" w14:textId="77777777" w:rsidR="009C7F0B" w:rsidRDefault="009C7F0B" w:rsidP="009C7F0B">
      <w:pPr>
        <w:widowControl w:val="0"/>
        <w:jc w:val="both"/>
        <w:rPr>
          <w:rFonts w:ascii="Book Antiqua" w:hAnsi="Book Antiqua"/>
          <w:b/>
          <w:sz w:val="20"/>
          <w:szCs w:val="20"/>
          <w:lang w:val="el-GR"/>
        </w:rPr>
      </w:pPr>
      <w:r>
        <w:rPr>
          <w:rFonts w:ascii="Book Antiqua" w:hAnsi="Book Antiqua"/>
          <w:b/>
          <w:sz w:val="20"/>
          <w:szCs w:val="20"/>
        </w:rPr>
        <w:t>Introduction</w:t>
      </w:r>
      <w:r>
        <w:rPr>
          <w:rFonts w:ascii="Book Antiqua" w:hAnsi="Book Antiqua"/>
          <w:b/>
          <w:sz w:val="20"/>
          <w:szCs w:val="20"/>
          <w:lang w:val="el-GR"/>
        </w:rPr>
        <w:t xml:space="preserve"> / Εισαγωγή</w:t>
      </w:r>
      <w:commentRangeStart w:id="5"/>
      <w:r>
        <w:rPr>
          <w:rFonts w:ascii="Book Antiqua" w:hAnsi="Book Antiqua"/>
          <w:b/>
          <w:sz w:val="20"/>
          <w:szCs w:val="20"/>
          <w:lang w:val="el-GR"/>
        </w:rPr>
        <w:t xml:space="preserve"> </w:t>
      </w:r>
      <w:commentRangeEnd w:id="5"/>
      <w:r>
        <w:rPr>
          <w:rStyle w:val="CommentReference"/>
        </w:rPr>
        <w:commentReference w:id="5"/>
      </w:r>
    </w:p>
    <w:p w14:paraId="584D9048" w14:textId="77777777" w:rsidR="009C7F0B" w:rsidRDefault="009C7F0B" w:rsidP="009C7F0B">
      <w:pPr>
        <w:widowControl w:val="0"/>
        <w:jc w:val="both"/>
        <w:rPr>
          <w:rFonts w:ascii="Book Antiqua" w:hAnsi="Book Antiqua"/>
          <w:b/>
          <w:sz w:val="20"/>
          <w:szCs w:val="20"/>
          <w:lang w:val="el-GR"/>
        </w:rPr>
      </w:pPr>
    </w:p>
    <w:p w14:paraId="32A50441" w14:textId="77777777" w:rsidR="009C7F0B" w:rsidRDefault="009C7F0B" w:rsidP="009C7F0B">
      <w:pPr>
        <w:widowControl w:val="0"/>
        <w:ind w:firstLine="284"/>
        <w:jc w:val="both"/>
        <w:rPr>
          <w:rFonts w:ascii="Book Antiqua" w:hAnsi="Book Antiqua"/>
          <w:sz w:val="20"/>
          <w:szCs w:val="20"/>
          <w:lang w:val="el-GR"/>
        </w:rPr>
      </w:pPr>
      <w:r>
        <w:rPr>
          <w:rFonts w:ascii="Book Antiqua" w:hAnsi="Book Antiqua"/>
          <w:sz w:val="20"/>
          <w:szCs w:val="20"/>
        </w:rPr>
        <w:t>XXX</w:t>
      </w:r>
      <w:r>
        <w:rPr>
          <w:rFonts w:ascii="Book Antiqua" w:hAnsi="Book Antiqua"/>
          <w:sz w:val="20"/>
          <w:szCs w:val="20"/>
          <w:lang w:val="el-GR"/>
        </w:rPr>
        <w:t>.</w:t>
      </w:r>
    </w:p>
    <w:p w14:paraId="7FA1133E" w14:textId="77777777" w:rsidR="009C7F0B" w:rsidRDefault="009C7F0B" w:rsidP="009C7F0B">
      <w:pPr>
        <w:widowControl w:val="0"/>
        <w:jc w:val="both"/>
        <w:rPr>
          <w:rFonts w:ascii="Book Antiqua" w:hAnsi="Book Antiqua"/>
          <w:b/>
          <w:sz w:val="20"/>
          <w:szCs w:val="20"/>
          <w:lang w:val="el-GR"/>
        </w:rPr>
      </w:pPr>
    </w:p>
    <w:p w14:paraId="616C255C" w14:textId="77777777" w:rsidR="009C7F0B" w:rsidRDefault="009C7F0B" w:rsidP="009C7F0B">
      <w:pPr>
        <w:widowControl w:val="0"/>
        <w:jc w:val="both"/>
        <w:rPr>
          <w:rFonts w:ascii="Book Antiqua" w:hAnsi="Book Antiqua"/>
          <w:b/>
          <w:sz w:val="20"/>
          <w:szCs w:val="20"/>
          <w:lang w:val="el-GR"/>
        </w:rPr>
      </w:pPr>
    </w:p>
    <w:p w14:paraId="0CE233BC" w14:textId="77777777" w:rsidR="009C7F0B" w:rsidRDefault="009C7F0B" w:rsidP="009C7F0B">
      <w:pPr>
        <w:widowControl w:val="0"/>
        <w:jc w:val="both"/>
        <w:rPr>
          <w:rFonts w:ascii="Book Antiqua" w:hAnsi="Book Antiqua"/>
          <w:b/>
          <w:sz w:val="20"/>
          <w:szCs w:val="20"/>
          <w:lang w:val="el-GR"/>
        </w:rPr>
      </w:pPr>
    </w:p>
    <w:p w14:paraId="5CE769B2" w14:textId="77777777" w:rsidR="009C7F0B" w:rsidRDefault="009C7F0B" w:rsidP="009C7F0B">
      <w:pPr>
        <w:widowControl w:val="0"/>
        <w:jc w:val="both"/>
        <w:rPr>
          <w:rFonts w:ascii="Book Antiqua" w:hAnsi="Book Antiqua"/>
          <w:b/>
          <w:sz w:val="20"/>
          <w:szCs w:val="20"/>
          <w:lang w:val="el-GR"/>
        </w:rPr>
      </w:pPr>
    </w:p>
    <w:p w14:paraId="34CEA68F" w14:textId="77777777" w:rsidR="009C7F0B" w:rsidRDefault="009C7F0B" w:rsidP="009C7F0B">
      <w:pPr>
        <w:widowControl w:val="0"/>
        <w:jc w:val="both"/>
        <w:rPr>
          <w:rFonts w:ascii="Book Antiqua" w:hAnsi="Book Antiqua"/>
          <w:b/>
          <w:sz w:val="20"/>
          <w:szCs w:val="20"/>
          <w:lang w:val="el-GR"/>
        </w:rPr>
      </w:pPr>
      <w:r>
        <w:rPr>
          <w:rFonts w:ascii="Book Antiqua" w:hAnsi="Book Antiqua"/>
          <w:b/>
          <w:sz w:val="20"/>
          <w:szCs w:val="20"/>
        </w:rPr>
        <w:t>Method</w:t>
      </w:r>
      <w:r>
        <w:rPr>
          <w:rFonts w:ascii="Book Antiqua" w:hAnsi="Book Antiqua"/>
          <w:b/>
          <w:sz w:val="20"/>
          <w:szCs w:val="20"/>
          <w:lang w:val="el-GR"/>
        </w:rPr>
        <w:t xml:space="preserve"> / Μεθοδολογία</w:t>
      </w:r>
      <w:commentRangeStart w:id="6"/>
      <w:r>
        <w:rPr>
          <w:rFonts w:ascii="Book Antiqua" w:hAnsi="Book Antiqua"/>
          <w:b/>
          <w:sz w:val="20"/>
          <w:szCs w:val="20"/>
          <w:lang w:val="el-GR"/>
        </w:rPr>
        <w:t xml:space="preserve"> </w:t>
      </w:r>
      <w:commentRangeEnd w:id="6"/>
      <w:r>
        <w:rPr>
          <w:rStyle w:val="CommentReference"/>
        </w:rPr>
        <w:commentReference w:id="6"/>
      </w:r>
    </w:p>
    <w:p w14:paraId="76D88E11" w14:textId="77777777" w:rsidR="009C7F0B" w:rsidRDefault="009C7F0B" w:rsidP="009C7F0B">
      <w:pPr>
        <w:widowControl w:val="0"/>
        <w:jc w:val="both"/>
        <w:rPr>
          <w:rFonts w:ascii="Book Antiqua" w:hAnsi="Book Antiqua"/>
          <w:b/>
          <w:sz w:val="20"/>
          <w:szCs w:val="20"/>
          <w:lang w:val="el-GR"/>
        </w:rPr>
      </w:pPr>
    </w:p>
    <w:p w14:paraId="6CCF255F" w14:textId="77777777" w:rsidR="009C7F0B" w:rsidRDefault="009C7F0B" w:rsidP="009C7F0B">
      <w:pPr>
        <w:widowControl w:val="0"/>
        <w:jc w:val="both"/>
        <w:rPr>
          <w:rFonts w:ascii="Book Antiqua" w:hAnsi="Book Antiqua"/>
          <w:b/>
          <w:i/>
          <w:sz w:val="20"/>
          <w:szCs w:val="20"/>
          <w:lang w:val="el-GR"/>
        </w:rPr>
      </w:pPr>
      <w:r>
        <w:rPr>
          <w:rFonts w:ascii="Book Antiqua" w:hAnsi="Book Antiqua"/>
          <w:b/>
          <w:i/>
          <w:sz w:val="20"/>
          <w:szCs w:val="20"/>
        </w:rPr>
        <w:t>Participants</w:t>
      </w:r>
      <w:r>
        <w:rPr>
          <w:rFonts w:ascii="Book Antiqua" w:hAnsi="Book Antiqua"/>
          <w:b/>
          <w:i/>
          <w:sz w:val="20"/>
          <w:szCs w:val="20"/>
          <w:lang w:val="el-GR"/>
        </w:rPr>
        <w:t xml:space="preserve"> / Συμμετέχοντες </w:t>
      </w:r>
    </w:p>
    <w:p w14:paraId="61D9AFCF" w14:textId="77777777" w:rsidR="009C7F0B" w:rsidRDefault="009C7F0B" w:rsidP="009C7F0B">
      <w:pPr>
        <w:widowControl w:val="0"/>
        <w:ind w:firstLine="284"/>
        <w:jc w:val="both"/>
        <w:rPr>
          <w:rFonts w:ascii="Book Antiqua" w:hAnsi="Book Antiqua"/>
          <w:sz w:val="20"/>
          <w:szCs w:val="20"/>
          <w:lang w:val="el-GR"/>
        </w:rPr>
      </w:pPr>
      <w:r>
        <w:rPr>
          <w:rFonts w:ascii="Book Antiqua" w:hAnsi="Book Antiqua"/>
          <w:sz w:val="20"/>
          <w:lang w:val="el-GR"/>
        </w:rPr>
        <w:t>ΧΧΧ.</w:t>
      </w:r>
    </w:p>
    <w:p w14:paraId="773A939A" w14:textId="77777777" w:rsidR="009C7F0B" w:rsidRDefault="009C7F0B" w:rsidP="009C7F0B">
      <w:pPr>
        <w:widowControl w:val="0"/>
        <w:jc w:val="both"/>
        <w:rPr>
          <w:rFonts w:ascii="Book Antiqua" w:hAnsi="Book Antiqua"/>
          <w:sz w:val="20"/>
          <w:szCs w:val="20"/>
          <w:lang w:val="el-GR"/>
        </w:rPr>
      </w:pPr>
    </w:p>
    <w:p w14:paraId="1D3D815E" w14:textId="77777777" w:rsidR="009C7F0B" w:rsidRDefault="009C7F0B" w:rsidP="009C7F0B">
      <w:pPr>
        <w:widowControl w:val="0"/>
        <w:jc w:val="both"/>
        <w:rPr>
          <w:rFonts w:ascii="Book Antiqua" w:hAnsi="Book Antiqua"/>
          <w:b/>
          <w:i/>
          <w:sz w:val="20"/>
          <w:szCs w:val="20"/>
          <w:lang w:val="el-GR"/>
        </w:rPr>
      </w:pPr>
      <w:r>
        <w:rPr>
          <w:rFonts w:ascii="Book Antiqua" w:hAnsi="Book Antiqua"/>
          <w:b/>
          <w:i/>
          <w:sz w:val="20"/>
          <w:szCs w:val="20"/>
        </w:rPr>
        <w:t>Instruments</w:t>
      </w:r>
      <w:r>
        <w:rPr>
          <w:rFonts w:ascii="Book Antiqua" w:hAnsi="Book Antiqua"/>
          <w:b/>
          <w:i/>
          <w:sz w:val="20"/>
          <w:szCs w:val="20"/>
          <w:lang w:val="el-GR"/>
        </w:rPr>
        <w:t xml:space="preserve"> / Όργανα μέτρησης </w:t>
      </w:r>
    </w:p>
    <w:p w14:paraId="5B98C7E4" w14:textId="77777777" w:rsidR="009C7F0B" w:rsidRDefault="009C7F0B" w:rsidP="009C7F0B">
      <w:pPr>
        <w:widowControl w:val="0"/>
        <w:ind w:firstLine="284"/>
        <w:jc w:val="both"/>
        <w:rPr>
          <w:rFonts w:ascii="Book Antiqua" w:hAnsi="Book Antiqua"/>
          <w:sz w:val="20"/>
          <w:szCs w:val="20"/>
          <w:lang w:val="el-GR"/>
        </w:rPr>
      </w:pPr>
      <w:r>
        <w:rPr>
          <w:rFonts w:ascii="Book Antiqua" w:hAnsi="Book Antiqua"/>
          <w:sz w:val="20"/>
          <w:lang w:val="el-GR"/>
        </w:rPr>
        <w:t>ΧΧΧ.</w:t>
      </w:r>
    </w:p>
    <w:p w14:paraId="0F396061" w14:textId="77777777" w:rsidR="009C7F0B" w:rsidRDefault="009C7F0B" w:rsidP="009C7F0B">
      <w:pPr>
        <w:widowControl w:val="0"/>
        <w:jc w:val="both"/>
        <w:rPr>
          <w:rFonts w:ascii="Book Antiqua" w:hAnsi="Book Antiqua"/>
          <w:sz w:val="20"/>
          <w:szCs w:val="20"/>
          <w:lang w:val="el-GR"/>
        </w:rPr>
      </w:pPr>
    </w:p>
    <w:p w14:paraId="273327F5" w14:textId="77777777" w:rsidR="009C7F0B" w:rsidRDefault="009C7F0B" w:rsidP="009C7F0B">
      <w:pPr>
        <w:widowControl w:val="0"/>
        <w:jc w:val="both"/>
        <w:rPr>
          <w:rFonts w:ascii="Book Antiqua" w:hAnsi="Book Antiqua"/>
          <w:b/>
          <w:i/>
          <w:sz w:val="20"/>
          <w:szCs w:val="20"/>
          <w:lang w:val="el-GR"/>
        </w:rPr>
      </w:pPr>
      <w:r>
        <w:rPr>
          <w:rFonts w:ascii="Book Antiqua" w:hAnsi="Book Antiqua"/>
          <w:b/>
          <w:i/>
          <w:sz w:val="20"/>
          <w:szCs w:val="20"/>
        </w:rPr>
        <w:t>Procedure</w:t>
      </w:r>
      <w:r>
        <w:rPr>
          <w:rFonts w:ascii="Book Antiqua" w:hAnsi="Book Antiqua"/>
          <w:b/>
          <w:i/>
          <w:sz w:val="20"/>
          <w:szCs w:val="20"/>
          <w:lang w:val="el-GR"/>
        </w:rPr>
        <w:t xml:space="preserve"> / Διαδικασία</w:t>
      </w:r>
      <w:commentRangeStart w:id="7"/>
      <w:r>
        <w:rPr>
          <w:rFonts w:ascii="Book Antiqua" w:hAnsi="Book Antiqua"/>
          <w:b/>
          <w:i/>
          <w:sz w:val="20"/>
          <w:szCs w:val="20"/>
          <w:lang w:val="el-GR"/>
        </w:rPr>
        <w:t xml:space="preserve"> </w:t>
      </w:r>
      <w:commentRangeEnd w:id="7"/>
      <w:r>
        <w:rPr>
          <w:rStyle w:val="CommentReference"/>
        </w:rPr>
        <w:commentReference w:id="7"/>
      </w:r>
    </w:p>
    <w:p w14:paraId="709096C0" w14:textId="77777777" w:rsidR="009C7F0B" w:rsidRDefault="009C7F0B" w:rsidP="009C7F0B">
      <w:pPr>
        <w:widowControl w:val="0"/>
        <w:ind w:firstLine="284"/>
        <w:jc w:val="both"/>
        <w:rPr>
          <w:rFonts w:ascii="Book Antiqua" w:hAnsi="Book Antiqua"/>
          <w:sz w:val="20"/>
          <w:szCs w:val="20"/>
          <w:lang w:val="el-GR"/>
        </w:rPr>
      </w:pPr>
      <w:r>
        <w:rPr>
          <w:rFonts w:ascii="Book Antiqua" w:hAnsi="Book Antiqua"/>
          <w:sz w:val="20"/>
          <w:szCs w:val="20"/>
          <w:lang w:val="el-GR"/>
        </w:rPr>
        <w:t>ΧΧΧ.</w:t>
      </w:r>
    </w:p>
    <w:p w14:paraId="75F43F27" w14:textId="77777777" w:rsidR="009C7F0B" w:rsidRDefault="009C7F0B" w:rsidP="009C7F0B">
      <w:pPr>
        <w:widowControl w:val="0"/>
        <w:ind w:firstLine="284"/>
        <w:jc w:val="both"/>
        <w:rPr>
          <w:rFonts w:ascii="Book Antiqua" w:hAnsi="Book Antiqua"/>
          <w:sz w:val="20"/>
          <w:szCs w:val="20"/>
          <w:lang w:val="el-GR"/>
        </w:rPr>
      </w:pPr>
    </w:p>
    <w:p w14:paraId="3627C1AA" w14:textId="77777777" w:rsidR="009C7F0B" w:rsidRDefault="009C7F0B" w:rsidP="009C7F0B">
      <w:pPr>
        <w:widowControl w:val="0"/>
        <w:jc w:val="both"/>
        <w:rPr>
          <w:rFonts w:ascii="Book Antiqua" w:hAnsi="Book Antiqua"/>
          <w:sz w:val="20"/>
          <w:szCs w:val="20"/>
          <w:lang w:val="el-GR"/>
        </w:rPr>
      </w:pPr>
    </w:p>
    <w:p w14:paraId="2E3D7266" w14:textId="77777777" w:rsidR="009C7F0B" w:rsidRDefault="009C7F0B" w:rsidP="009C7F0B">
      <w:pPr>
        <w:widowControl w:val="0"/>
        <w:jc w:val="both"/>
        <w:rPr>
          <w:rFonts w:ascii="Book Antiqua" w:hAnsi="Book Antiqua"/>
          <w:sz w:val="20"/>
          <w:szCs w:val="20"/>
          <w:lang w:val="el-GR"/>
        </w:rPr>
      </w:pPr>
    </w:p>
    <w:p w14:paraId="065A6C27" w14:textId="77777777" w:rsidR="009C7F0B" w:rsidRDefault="009C7F0B" w:rsidP="009C7F0B">
      <w:pPr>
        <w:widowControl w:val="0"/>
        <w:jc w:val="both"/>
        <w:rPr>
          <w:rFonts w:ascii="Book Antiqua" w:hAnsi="Book Antiqua"/>
          <w:sz w:val="20"/>
          <w:szCs w:val="20"/>
          <w:lang w:val="el-GR"/>
        </w:rPr>
      </w:pPr>
    </w:p>
    <w:p w14:paraId="55F3D761" w14:textId="77777777" w:rsidR="009C7F0B" w:rsidRDefault="009C7F0B" w:rsidP="009C7F0B">
      <w:pPr>
        <w:widowControl w:val="0"/>
        <w:jc w:val="both"/>
        <w:rPr>
          <w:rFonts w:ascii="Book Antiqua" w:hAnsi="Book Antiqua"/>
          <w:b/>
          <w:sz w:val="20"/>
          <w:szCs w:val="20"/>
          <w:lang w:val="el-GR"/>
        </w:rPr>
      </w:pPr>
      <w:r>
        <w:rPr>
          <w:rFonts w:ascii="Book Antiqua" w:hAnsi="Book Antiqua"/>
          <w:b/>
          <w:sz w:val="20"/>
          <w:szCs w:val="20"/>
        </w:rPr>
        <w:t>Results</w:t>
      </w:r>
      <w:r>
        <w:rPr>
          <w:rFonts w:ascii="Book Antiqua" w:hAnsi="Book Antiqua"/>
          <w:b/>
          <w:sz w:val="20"/>
          <w:szCs w:val="20"/>
          <w:lang w:val="el-GR"/>
        </w:rPr>
        <w:t xml:space="preserve"> / Αποτελέσματα</w:t>
      </w:r>
      <w:commentRangeStart w:id="8"/>
      <w:r>
        <w:rPr>
          <w:rFonts w:ascii="Book Antiqua" w:hAnsi="Book Antiqua"/>
          <w:b/>
          <w:sz w:val="20"/>
          <w:szCs w:val="20"/>
          <w:lang w:val="el-GR"/>
        </w:rPr>
        <w:t xml:space="preserve"> </w:t>
      </w:r>
      <w:commentRangeEnd w:id="8"/>
      <w:r>
        <w:rPr>
          <w:rStyle w:val="CommentReference"/>
        </w:rPr>
        <w:commentReference w:id="8"/>
      </w:r>
    </w:p>
    <w:p w14:paraId="069A7B75" w14:textId="77777777" w:rsidR="009C7F0B" w:rsidRDefault="009C7F0B" w:rsidP="009C7F0B">
      <w:pPr>
        <w:widowControl w:val="0"/>
        <w:jc w:val="both"/>
        <w:rPr>
          <w:rFonts w:ascii="Book Antiqua" w:hAnsi="Book Antiqua"/>
          <w:b/>
          <w:sz w:val="20"/>
          <w:szCs w:val="20"/>
          <w:lang w:val="el-GR"/>
        </w:rPr>
      </w:pPr>
    </w:p>
    <w:p w14:paraId="6F7EFB76" w14:textId="77777777" w:rsidR="009C7F0B" w:rsidRDefault="009C7F0B" w:rsidP="009C7F0B">
      <w:pPr>
        <w:shd w:val="clear" w:color="auto" w:fill="FFFFFF"/>
        <w:jc w:val="both"/>
        <w:rPr>
          <w:rFonts w:ascii="Book Antiqua" w:hAnsi="Book Antiqua"/>
          <w:b/>
          <w:i/>
          <w:sz w:val="20"/>
          <w:szCs w:val="20"/>
          <w:lang w:val="el-GR"/>
        </w:rPr>
      </w:pPr>
      <w:r>
        <w:rPr>
          <w:rFonts w:ascii="Book Antiqua" w:hAnsi="Book Antiqua"/>
          <w:b/>
          <w:i/>
          <w:sz w:val="20"/>
          <w:szCs w:val="20"/>
        </w:rPr>
        <w:t>Subheading</w:t>
      </w:r>
      <w:r>
        <w:rPr>
          <w:rFonts w:ascii="Book Antiqua" w:hAnsi="Book Antiqua"/>
          <w:b/>
          <w:i/>
          <w:sz w:val="20"/>
          <w:szCs w:val="20"/>
          <w:lang w:val="el-GR"/>
        </w:rPr>
        <w:t xml:space="preserve"> / </w:t>
      </w:r>
      <w:proofErr w:type="spellStart"/>
      <w:r>
        <w:rPr>
          <w:rFonts w:ascii="Book Antiqua" w:hAnsi="Book Antiqua"/>
          <w:b/>
          <w:i/>
          <w:sz w:val="20"/>
          <w:szCs w:val="20"/>
          <w:lang w:val="el-GR"/>
        </w:rPr>
        <w:t>Υπο</w:t>
      </w:r>
      <w:proofErr w:type="spellEnd"/>
      <w:r>
        <w:rPr>
          <w:rFonts w:ascii="Book Antiqua" w:hAnsi="Book Antiqua"/>
          <w:b/>
          <w:i/>
          <w:sz w:val="20"/>
          <w:szCs w:val="20"/>
          <w:lang w:val="el-GR"/>
        </w:rPr>
        <w:t>-ενότητα</w:t>
      </w:r>
    </w:p>
    <w:p w14:paraId="7581D467" w14:textId="77777777" w:rsidR="009C7F0B" w:rsidRDefault="009C7F0B" w:rsidP="009C7F0B">
      <w:pPr>
        <w:widowControl w:val="0"/>
        <w:ind w:firstLine="284"/>
        <w:jc w:val="both"/>
        <w:rPr>
          <w:rFonts w:ascii="Book Antiqua" w:hAnsi="Book Antiqua"/>
          <w:sz w:val="20"/>
          <w:szCs w:val="20"/>
          <w:lang w:val="el-GR"/>
        </w:rPr>
      </w:pPr>
      <w:r>
        <w:rPr>
          <w:rFonts w:ascii="Book Antiqua" w:hAnsi="Book Antiqua"/>
          <w:sz w:val="20"/>
          <w:szCs w:val="20"/>
          <w:lang w:val="el-GR"/>
        </w:rPr>
        <w:t>ΧΧΧ.</w:t>
      </w:r>
    </w:p>
    <w:p w14:paraId="10BE5B0C" w14:textId="77777777" w:rsidR="009C7F0B" w:rsidRDefault="009C7F0B" w:rsidP="009C7F0B">
      <w:pPr>
        <w:widowControl w:val="0"/>
        <w:ind w:firstLine="284"/>
        <w:jc w:val="both"/>
        <w:rPr>
          <w:rFonts w:ascii="Book Antiqua" w:hAnsi="Book Antiqua"/>
          <w:sz w:val="20"/>
          <w:szCs w:val="20"/>
          <w:lang w:val="el-GR"/>
        </w:rPr>
      </w:pPr>
    </w:p>
    <w:p w14:paraId="71B796ED" w14:textId="77777777" w:rsidR="009C7F0B" w:rsidRDefault="009C7F0B" w:rsidP="009C7F0B">
      <w:pPr>
        <w:widowControl w:val="0"/>
        <w:ind w:firstLine="284"/>
        <w:jc w:val="both"/>
        <w:rPr>
          <w:rFonts w:ascii="Book Antiqua" w:hAnsi="Book Antiqua"/>
          <w:sz w:val="20"/>
          <w:szCs w:val="20"/>
          <w:lang w:val="el-GR"/>
        </w:rPr>
      </w:pPr>
    </w:p>
    <w:p w14:paraId="2B25EB73" w14:textId="77777777" w:rsidR="009C7F0B" w:rsidRDefault="009C7F0B" w:rsidP="009C7F0B">
      <w:pPr>
        <w:widowControl w:val="0"/>
        <w:ind w:firstLine="284"/>
        <w:jc w:val="both"/>
        <w:rPr>
          <w:rFonts w:ascii="Book Antiqua" w:hAnsi="Book Antiqua"/>
          <w:sz w:val="20"/>
          <w:szCs w:val="20"/>
          <w:lang w:val="el-GR"/>
        </w:rPr>
      </w:pPr>
      <w:commentRangeStart w:id="9"/>
      <w:r>
        <w:rPr>
          <w:rFonts w:ascii="Book Antiqua" w:hAnsi="Book Antiqua"/>
          <w:sz w:val="20"/>
          <w:szCs w:val="20"/>
          <w:lang w:val="el-GR"/>
        </w:rPr>
        <w:t>Πίνακες και Διαγράμματα</w:t>
      </w:r>
      <w:commentRangeEnd w:id="9"/>
      <w:r>
        <w:rPr>
          <w:rStyle w:val="CommentReference"/>
        </w:rPr>
        <w:commentReference w:id="9"/>
      </w:r>
    </w:p>
    <w:p w14:paraId="68C65D3D" w14:textId="77777777" w:rsidR="009C7F0B" w:rsidRDefault="009C7F0B" w:rsidP="009C7F0B">
      <w:pPr>
        <w:widowControl w:val="0"/>
        <w:ind w:firstLine="284"/>
        <w:jc w:val="both"/>
        <w:rPr>
          <w:rFonts w:ascii="Book Antiqua" w:hAnsi="Book Antiqua"/>
          <w:sz w:val="20"/>
          <w:szCs w:val="20"/>
          <w:lang w:val="el-GR"/>
        </w:rPr>
      </w:pPr>
    </w:p>
    <w:p w14:paraId="1CF3CB6C" w14:textId="77777777" w:rsidR="009C7F0B" w:rsidRDefault="009C7F0B" w:rsidP="009C7F0B">
      <w:pPr>
        <w:widowControl w:val="0"/>
        <w:ind w:firstLine="284"/>
        <w:jc w:val="both"/>
        <w:rPr>
          <w:rFonts w:ascii="Book Antiqua" w:hAnsi="Book Antiqua"/>
          <w:sz w:val="20"/>
          <w:szCs w:val="20"/>
          <w:lang w:val="el-GR"/>
        </w:rPr>
      </w:pPr>
      <w:r>
        <w:rPr>
          <w:rFonts w:ascii="Book Antiqua" w:hAnsi="Book Antiqua"/>
          <w:sz w:val="20"/>
          <w:szCs w:val="20"/>
        </w:rPr>
        <w:t>Example</w:t>
      </w:r>
      <w:r>
        <w:rPr>
          <w:rFonts w:ascii="Book Antiqua" w:hAnsi="Book Antiqua"/>
          <w:sz w:val="20"/>
          <w:szCs w:val="20"/>
          <w:lang w:val="el-GR"/>
        </w:rPr>
        <w:t xml:space="preserve"> / Παράδειγμα</w:t>
      </w:r>
    </w:p>
    <w:p w14:paraId="4FCFB50A" w14:textId="77777777" w:rsidR="009C7F0B" w:rsidRDefault="009C7F0B" w:rsidP="009C7F0B">
      <w:pPr>
        <w:widowControl w:val="0"/>
        <w:ind w:firstLine="28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Table</w:t>
      </w:r>
      <w:r w:rsidRPr="009C7F0B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  <w:lang w:val="el-GR"/>
        </w:rPr>
        <w:t>ΧΧ</w:t>
      </w:r>
      <w:r w:rsidRPr="009C7F0B">
        <w:rPr>
          <w:rFonts w:ascii="Book Antiqua" w:hAnsi="Book Antiqua"/>
          <w:b/>
          <w:sz w:val="20"/>
          <w:szCs w:val="20"/>
        </w:rPr>
        <w:t xml:space="preserve">. </w:t>
      </w:r>
      <w:r>
        <w:rPr>
          <w:rFonts w:ascii="Book Antiqua" w:hAnsi="Book Antiqua"/>
          <w:sz w:val="20"/>
          <w:szCs w:val="20"/>
        </w:rPr>
        <w:t>Descriptive statistics for the pre-competition variables for the two groups.</w: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2549"/>
        <w:gridCol w:w="940"/>
        <w:gridCol w:w="940"/>
        <w:gridCol w:w="940"/>
        <w:gridCol w:w="939"/>
        <w:gridCol w:w="939"/>
        <w:gridCol w:w="939"/>
        <w:gridCol w:w="939"/>
        <w:gridCol w:w="940"/>
      </w:tblGrid>
      <w:tr w:rsidR="009C7F0B" w14:paraId="22C37B5B" w14:textId="77777777" w:rsidTr="009C7F0B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61336C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FE9A91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Experimental group</w:t>
            </w:r>
          </w:p>
        </w:tc>
        <w:tc>
          <w:tcPr>
            <w:tcW w:w="3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7C688B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Control group</w:t>
            </w:r>
          </w:p>
        </w:tc>
      </w:tr>
      <w:tr w:rsidR="009C7F0B" w14:paraId="1A2BC0FF" w14:textId="77777777" w:rsidTr="009C7F0B">
        <w:tc>
          <w:tcPr>
            <w:tcW w:w="25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602A40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41AB12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Competition 1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4CB8DE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Competition 2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5CE2A1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Competition 1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6F2D5A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Competition 2</w:t>
            </w:r>
          </w:p>
        </w:tc>
      </w:tr>
      <w:tr w:rsidR="009C7F0B" w14:paraId="664162F5" w14:textId="77777777" w:rsidTr="009C7F0B"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97AE50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06E4F7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M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8AB086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SD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A2C186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M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E6F80A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SD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C6609E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M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753DBB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SD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CDE87B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M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5C7D58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SD</w:t>
            </w:r>
          </w:p>
        </w:tc>
      </w:tr>
      <w:tr w:rsidR="009C7F0B" w14:paraId="27939CA1" w14:textId="77777777" w:rsidTr="009C7F0B">
        <w:tc>
          <w:tcPr>
            <w:tcW w:w="25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7E4C2F" w14:textId="77777777" w:rsidR="009C7F0B" w:rsidRDefault="009C7F0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Competition importance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93D9898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5.67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B13B9E4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1.90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ECF1BEB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5.88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A6EFA23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1.51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7EDC8B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6.50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DF9372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1.73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32832D0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5.75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8322A75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1.27</w:t>
            </w:r>
          </w:p>
        </w:tc>
      </w:tr>
      <w:tr w:rsidR="009C7F0B" w14:paraId="620ED530" w14:textId="77777777" w:rsidTr="009C7F0B">
        <w:tc>
          <w:tcPr>
            <w:tcW w:w="2547" w:type="dxa"/>
            <w:vAlign w:val="center"/>
            <w:hideMark/>
          </w:tcPr>
          <w:p w14:paraId="64EC82F6" w14:textId="77777777" w:rsidR="009C7F0B" w:rsidRDefault="009C7F0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Cognitive anxiety</w:t>
            </w:r>
          </w:p>
        </w:tc>
        <w:tc>
          <w:tcPr>
            <w:tcW w:w="939" w:type="dxa"/>
            <w:vAlign w:val="center"/>
            <w:hideMark/>
          </w:tcPr>
          <w:p w14:paraId="6068F33A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1.46</w:t>
            </w:r>
          </w:p>
        </w:tc>
        <w:tc>
          <w:tcPr>
            <w:tcW w:w="939" w:type="dxa"/>
            <w:vAlign w:val="center"/>
            <w:hideMark/>
          </w:tcPr>
          <w:p w14:paraId="3547EC6F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0.60</w:t>
            </w:r>
          </w:p>
        </w:tc>
        <w:tc>
          <w:tcPr>
            <w:tcW w:w="939" w:type="dxa"/>
            <w:vAlign w:val="center"/>
            <w:hideMark/>
          </w:tcPr>
          <w:p w14:paraId="23463B89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1.18</w:t>
            </w:r>
          </w:p>
        </w:tc>
        <w:tc>
          <w:tcPr>
            <w:tcW w:w="939" w:type="dxa"/>
            <w:vAlign w:val="center"/>
            <w:hideMark/>
          </w:tcPr>
          <w:p w14:paraId="5866CF1C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0.43</w:t>
            </w:r>
          </w:p>
        </w:tc>
        <w:tc>
          <w:tcPr>
            <w:tcW w:w="939" w:type="dxa"/>
            <w:vAlign w:val="center"/>
            <w:hideMark/>
          </w:tcPr>
          <w:p w14:paraId="7B2444ED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1.08</w:t>
            </w:r>
          </w:p>
        </w:tc>
        <w:tc>
          <w:tcPr>
            <w:tcW w:w="939" w:type="dxa"/>
            <w:vAlign w:val="center"/>
            <w:hideMark/>
          </w:tcPr>
          <w:p w14:paraId="39753D8C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0.57</w:t>
            </w:r>
          </w:p>
        </w:tc>
        <w:tc>
          <w:tcPr>
            <w:tcW w:w="939" w:type="dxa"/>
            <w:vAlign w:val="center"/>
            <w:hideMark/>
          </w:tcPr>
          <w:p w14:paraId="61C6EAAA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1.26</w:t>
            </w:r>
          </w:p>
        </w:tc>
        <w:tc>
          <w:tcPr>
            <w:tcW w:w="940" w:type="dxa"/>
            <w:vAlign w:val="center"/>
            <w:hideMark/>
          </w:tcPr>
          <w:p w14:paraId="27256E8D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0.39</w:t>
            </w:r>
          </w:p>
        </w:tc>
      </w:tr>
      <w:tr w:rsidR="009C7F0B" w14:paraId="2988B10A" w14:textId="77777777" w:rsidTr="009C7F0B">
        <w:tc>
          <w:tcPr>
            <w:tcW w:w="2547" w:type="dxa"/>
            <w:vAlign w:val="center"/>
            <w:hideMark/>
          </w:tcPr>
          <w:p w14:paraId="6E157497" w14:textId="77777777" w:rsidR="009C7F0B" w:rsidRDefault="009C7F0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Somatic anxiety</w:t>
            </w:r>
          </w:p>
        </w:tc>
        <w:tc>
          <w:tcPr>
            <w:tcW w:w="939" w:type="dxa"/>
            <w:vAlign w:val="center"/>
            <w:hideMark/>
          </w:tcPr>
          <w:p w14:paraId="4826C31C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1.02</w:t>
            </w:r>
          </w:p>
        </w:tc>
        <w:tc>
          <w:tcPr>
            <w:tcW w:w="939" w:type="dxa"/>
            <w:vAlign w:val="center"/>
            <w:hideMark/>
          </w:tcPr>
          <w:p w14:paraId="1217E590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0.62</w:t>
            </w:r>
          </w:p>
        </w:tc>
        <w:tc>
          <w:tcPr>
            <w:tcW w:w="939" w:type="dxa"/>
            <w:vAlign w:val="center"/>
            <w:hideMark/>
          </w:tcPr>
          <w:p w14:paraId="39CE775E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0.77</w:t>
            </w:r>
          </w:p>
        </w:tc>
        <w:tc>
          <w:tcPr>
            <w:tcW w:w="939" w:type="dxa"/>
            <w:vAlign w:val="center"/>
            <w:hideMark/>
          </w:tcPr>
          <w:p w14:paraId="40C61183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0.52</w:t>
            </w:r>
          </w:p>
        </w:tc>
        <w:tc>
          <w:tcPr>
            <w:tcW w:w="939" w:type="dxa"/>
            <w:vAlign w:val="center"/>
            <w:hideMark/>
          </w:tcPr>
          <w:p w14:paraId="099AA98E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0.85</w:t>
            </w:r>
          </w:p>
        </w:tc>
        <w:tc>
          <w:tcPr>
            <w:tcW w:w="939" w:type="dxa"/>
            <w:vAlign w:val="center"/>
            <w:hideMark/>
          </w:tcPr>
          <w:p w14:paraId="0D6773B2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0.66</w:t>
            </w:r>
          </w:p>
        </w:tc>
        <w:tc>
          <w:tcPr>
            <w:tcW w:w="939" w:type="dxa"/>
            <w:vAlign w:val="center"/>
            <w:hideMark/>
          </w:tcPr>
          <w:p w14:paraId="54CE359A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0.70</w:t>
            </w:r>
          </w:p>
        </w:tc>
        <w:tc>
          <w:tcPr>
            <w:tcW w:w="940" w:type="dxa"/>
            <w:vAlign w:val="center"/>
            <w:hideMark/>
          </w:tcPr>
          <w:p w14:paraId="05EB28CB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0.54</w:t>
            </w:r>
          </w:p>
        </w:tc>
      </w:tr>
      <w:tr w:rsidR="009C7F0B" w14:paraId="34898805" w14:textId="77777777" w:rsidTr="009C7F0B"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FC966F" w14:textId="77777777" w:rsidR="009C7F0B" w:rsidRDefault="009C7F0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Self-confidence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241D4E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851247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0.56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1AF892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BEDD84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0.57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45010D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1.65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45F903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0.47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6E9EC9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CE75C9" w14:textId="77777777" w:rsidR="009C7F0B" w:rsidRDefault="009C7F0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0.64</w:t>
            </w:r>
          </w:p>
        </w:tc>
      </w:tr>
    </w:tbl>
    <w:p w14:paraId="1B340627" w14:textId="77777777" w:rsidR="009C7F0B" w:rsidRDefault="009C7F0B" w:rsidP="009C7F0B">
      <w:pPr>
        <w:jc w:val="both"/>
        <w:rPr>
          <w:rFonts w:ascii="Book Antiqua" w:hAnsi="Book Antiqua"/>
          <w:b/>
          <w:i/>
          <w:sz w:val="20"/>
          <w:szCs w:val="20"/>
        </w:rPr>
      </w:pPr>
    </w:p>
    <w:p w14:paraId="35DCD3F2" w14:textId="77777777" w:rsidR="009C7F0B" w:rsidRDefault="009C7F0B" w:rsidP="009C7F0B">
      <w:pPr>
        <w:widowControl w:val="0"/>
        <w:jc w:val="both"/>
        <w:rPr>
          <w:rFonts w:ascii="Book Antiqua" w:hAnsi="Book Antiqua"/>
          <w:sz w:val="20"/>
          <w:szCs w:val="20"/>
          <w:lang w:val="el-GR"/>
        </w:rPr>
      </w:pPr>
    </w:p>
    <w:p w14:paraId="73BBB338" w14:textId="77777777" w:rsidR="009C7F0B" w:rsidRDefault="009C7F0B" w:rsidP="009C7F0B">
      <w:pPr>
        <w:widowControl w:val="0"/>
        <w:ind w:firstLine="284"/>
        <w:jc w:val="both"/>
        <w:rPr>
          <w:rFonts w:ascii="Book Antiqua" w:hAnsi="Book Antiqua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4148"/>
      </w:tblGrid>
      <w:tr w:rsidR="009C7F0B" w14:paraId="7DE08BEC" w14:textId="77777777" w:rsidTr="009C7F0B">
        <w:trPr>
          <w:jc w:val="center"/>
        </w:trPr>
        <w:tc>
          <w:tcPr>
            <w:tcW w:w="4148" w:type="dxa"/>
            <w:vAlign w:val="center"/>
            <w:hideMark/>
          </w:tcPr>
          <w:p w14:paraId="02D7500D" w14:textId="67443FF6" w:rsidR="009C7F0B" w:rsidRDefault="009C7F0B">
            <w:pPr>
              <w:jc w:val="center"/>
            </w:pPr>
            <w:r>
              <w:rPr>
                <w:noProof/>
                <w:lang w:eastAsia="el-GR"/>
              </w:rPr>
              <w:drawing>
                <wp:inline distT="0" distB="0" distL="0" distR="0" wp14:anchorId="164AFC1A" wp14:editId="6ECDC67B">
                  <wp:extent cx="2333625" cy="1352550"/>
                  <wp:effectExtent l="19050" t="19050" r="28575" b="19050"/>
                  <wp:docPr id="3" name="Picture 3" descr="Chart, 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hart, line ch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352550"/>
                          </a:xfrm>
                          <a:prstGeom prst="rect">
                            <a:avLst/>
                          </a:prstGeom>
                          <a:noFill/>
                          <a:ln w="31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  <w:vAlign w:val="center"/>
            <w:hideMark/>
          </w:tcPr>
          <w:p w14:paraId="1926BAFF" w14:textId="484FCA83" w:rsidR="009C7F0B" w:rsidRDefault="009C7F0B">
            <w:pPr>
              <w:jc w:val="center"/>
            </w:pPr>
            <w:r>
              <w:rPr>
                <w:noProof/>
                <w:lang w:eastAsia="el-GR"/>
              </w:rPr>
              <w:drawing>
                <wp:inline distT="0" distB="0" distL="0" distR="0" wp14:anchorId="55B623CC" wp14:editId="02350D67">
                  <wp:extent cx="2333625" cy="1352550"/>
                  <wp:effectExtent l="19050" t="19050" r="28575" b="19050"/>
                  <wp:docPr id="2" name="Picture 2" descr="Chart, 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hart, line ch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352550"/>
                          </a:xfrm>
                          <a:prstGeom prst="rect">
                            <a:avLst/>
                          </a:prstGeom>
                          <a:noFill/>
                          <a:ln w="31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F0B" w14:paraId="4AC46762" w14:textId="77777777" w:rsidTr="009C7F0B">
        <w:trPr>
          <w:jc w:val="center"/>
        </w:trPr>
        <w:tc>
          <w:tcPr>
            <w:tcW w:w="4148" w:type="dxa"/>
            <w:vAlign w:val="center"/>
          </w:tcPr>
          <w:p w14:paraId="2A64D1ED" w14:textId="77777777" w:rsidR="009C7F0B" w:rsidRDefault="009C7F0B">
            <w:pPr>
              <w:jc w:val="center"/>
              <w:rPr>
                <w:noProof/>
              </w:rPr>
            </w:pPr>
          </w:p>
        </w:tc>
        <w:tc>
          <w:tcPr>
            <w:tcW w:w="4148" w:type="dxa"/>
            <w:vAlign w:val="center"/>
          </w:tcPr>
          <w:p w14:paraId="78D627DE" w14:textId="77777777" w:rsidR="009C7F0B" w:rsidRDefault="009C7F0B">
            <w:pPr>
              <w:jc w:val="center"/>
              <w:rPr>
                <w:noProof/>
              </w:rPr>
            </w:pPr>
          </w:p>
        </w:tc>
      </w:tr>
      <w:tr w:rsidR="009C7F0B" w14:paraId="193B5323" w14:textId="77777777" w:rsidTr="009C7F0B">
        <w:trPr>
          <w:jc w:val="center"/>
        </w:trPr>
        <w:tc>
          <w:tcPr>
            <w:tcW w:w="8296" w:type="dxa"/>
            <w:gridSpan w:val="2"/>
            <w:vAlign w:val="center"/>
            <w:hideMark/>
          </w:tcPr>
          <w:p w14:paraId="6BBEFEA1" w14:textId="52143711" w:rsidR="009C7F0B" w:rsidRDefault="009C7F0B">
            <w:pPr>
              <w:jc w:val="center"/>
            </w:pPr>
            <w:r>
              <w:rPr>
                <w:noProof/>
                <w:lang w:eastAsia="el-GR"/>
              </w:rPr>
              <w:lastRenderedPageBreak/>
              <w:drawing>
                <wp:inline distT="0" distB="0" distL="0" distR="0" wp14:anchorId="478830D9" wp14:editId="06D91C02">
                  <wp:extent cx="2390775" cy="1371600"/>
                  <wp:effectExtent l="19050" t="19050" r="28575" b="19050"/>
                  <wp:docPr id="1" name="Picture 1" descr="Chart, 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hart, line ch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371600"/>
                          </a:xfrm>
                          <a:prstGeom prst="rect">
                            <a:avLst/>
                          </a:prstGeom>
                          <a:noFill/>
                          <a:ln w="31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F127E1" w14:textId="77777777" w:rsidR="009C7F0B" w:rsidRDefault="009C7F0B" w:rsidP="009C7F0B">
      <w:pPr>
        <w:widowControl w:val="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Figure XX.</w:t>
      </w:r>
      <w:r>
        <w:rPr>
          <w:rFonts w:ascii="Book Antiqua" w:hAnsi="Book Antiqua"/>
          <w:sz w:val="20"/>
          <w:szCs w:val="20"/>
        </w:rPr>
        <w:t xml:space="preserve"> Changes in anxiety and confidence for the two groups across competitions.</w:t>
      </w:r>
    </w:p>
    <w:p w14:paraId="2593A520" w14:textId="77777777" w:rsidR="009C7F0B" w:rsidRDefault="009C7F0B" w:rsidP="009C7F0B">
      <w:pPr>
        <w:widowControl w:val="0"/>
        <w:ind w:firstLine="284"/>
        <w:jc w:val="both"/>
        <w:rPr>
          <w:rFonts w:ascii="Book Antiqua" w:hAnsi="Book Antiqua"/>
          <w:sz w:val="20"/>
          <w:szCs w:val="20"/>
        </w:rPr>
      </w:pPr>
    </w:p>
    <w:p w14:paraId="2C3293EB" w14:textId="77777777" w:rsidR="009C7F0B" w:rsidRDefault="009C7F0B" w:rsidP="009C7F0B">
      <w:pPr>
        <w:widowControl w:val="0"/>
        <w:ind w:firstLine="284"/>
        <w:jc w:val="both"/>
        <w:rPr>
          <w:rFonts w:ascii="Book Antiqua" w:hAnsi="Book Antiqua"/>
          <w:sz w:val="20"/>
          <w:szCs w:val="20"/>
        </w:rPr>
      </w:pPr>
    </w:p>
    <w:p w14:paraId="2B61694D" w14:textId="77777777" w:rsidR="009C7F0B" w:rsidRDefault="009C7F0B" w:rsidP="009C7F0B">
      <w:pPr>
        <w:widowControl w:val="0"/>
        <w:ind w:firstLine="284"/>
        <w:jc w:val="both"/>
        <w:rPr>
          <w:rFonts w:ascii="Book Antiqua" w:hAnsi="Book Antiqua"/>
          <w:sz w:val="20"/>
          <w:szCs w:val="20"/>
        </w:rPr>
      </w:pPr>
    </w:p>
    <w:p w14:paraId="53117B06" w14:textId="77777777" w:rsidR="009C7F0B" w:rsidRDefault="009C7F0B" w:rsidP="009C7F0B">
      <w:pPr>
        <w:widowControl w:val="0"/>
        <w:ind w:firstLine="284"/>
        <w:jc w:val="both"/>
        <w:rPr>
          <w:rFonts w:ascii="Book Antiqua" w:hAnsi="Book Antiqua"/>
          <w:sz w:val="16"/>
          <w:szCs w:val="20"/>
        </w:rPr>
      </w:pPr>
    </w:p>
    <w:p w14:paraId="60A97D07" w14:textId="77777777" w:rsidR="009C7F0B" w:rsidRDefault="009C7F0B" w:rsidP="009C7F0B">
      <w:pPr>
        <w:widowControl w:val="0"/>
        <w:jc w:val="both"/>
        <w:rPr>
          <w:rFonts w:ascii="Book Antiqua" w:hAnsi="Book Antiqua"/>
          <w:b/>
          <w:sz w:val="20"/>
          <w:szCs w:val="20"/>
          <w:lang w:val="el-GR"/>
        </w:rPr>
      </w:pPr>
      <w:r>
        <w:rPr>
          <w:rFonts w:ascii="Book Antiqua" w:hAnsi="Book Antiqua"/>
          <w:b/>
          <w:sz w:val="20"/>
          <w:szCs w:val="20"/>
        </w:rPr>
        <w:t>Discussion</w:t>
      </w:r>
      <w:r>
        <w:rPr>
          <w:rFonts w:ascii="Book Antiqua" w:hAnsi="Book Antiqua"/>
          <w:b/>
          <w:sz w:val="20"/>
          <w:szCs w:val="20"/>
          <w:lang w:val="el-GR"/>
        </w:rPr>
        <w:t xml:space="preserve"> / Συζήτηση</w:t>
      </w:r>
    </w:p>
    <w:p w14:paraId="612E6C4D" w14:textId="77777777" w:rsidR="009C7F0B" w:rsidRDefault="009C7F0B" w:rsidP="009C7F0B">
      <w:pPr>
        <w:widowControl w:val="0"/>
        <w:jc w:val="both"/>
        <w:rPr>
          <w:rFonts w:ascii="Book Antiqua" w:hAnsi="Book Antiqua"/>
          <w:b/>
          <w:sz w:val="20"/>
          <w:szCs w:val="20"/>
        </w:rPr>
      </w:pPr>
    </w:p>
    <w:p w14:paraId="4CFDC25A" w14:textId="77777777" w:rsidR="009C7F0B" w:rsidRDefault="009C7F0B" w:rsidP="009C7F0B">
      <w:pPr>
        <w:widowControl w:val="0"/>
        <w:ind w:firstLine="28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XXX</w:t>
      </w:r>
      <w:r>
        <w:rPr>
          <w:rFonts w:ascii="Book Antiqua" w:hAnsi="Book Antiqua"/>
          <w:sz w:val="20"/>
          <w:szCs w:val="20"/>
          <w:lang w:val="el-GR"/>
        </w:rPr>
        <w:t>.</w:t>
      </w:r>
    </w:p>
    <w:p w14:paraId="3E15E49E" w14:textId="77777777" w:rsidR="009C7F0B" w:rsidRDefault="009C7F0B" w:rsidP="009C7F0B">
      <w:pPr>
        <w:widowControl w:val="0"/>
        <w:ind w:firstLine="284"/>
        <w:jc w:val="both"/>
        <w:rPr>
          <w:rFonts w:ascii="Book Antiqua" w:hAnsi="Book Antiqua"/>
          <w:sz w:val="20"/>
          <w:szCs w:val="20"/>
        </w:rPr>
      </w:pPr>
    </w:p>
    <w:p w14:paraId="68F046C8" w14:textId="77777777" w:rsidR="009C7F0B" w:rsidRDefault="009C7F0B" w:rsidP="009C7F0B">
      <w:pPr>
        <w:widowControl w:val="0"/>
        <w:ind w:firstLine="284"/>
        <w:jc w:val="both"/>
        <w:rPr>
          <w:rFonts w:ascii="Book Antiqua" w:hAnsi="Book Antiqua"/>
          <w:sz w:val="20"/>
          <w:szCs w:val="20"/>
        </w:rPr>
      </w:pPr>
    </w:p>
    <w:p w14:paraId="64D84823" w14:textId="77777777" w:rsidR="009C7F0B" w:rsidRDefault="009C7F0B" w:rsidP="009C7F0B">
      <w:pPr>
        <w:widowControl w:val="0"/>
        <w:ind w:firstLine="284"/>
        <w:jc w:val="both"/>
        <w:rPr>
          <w:rFonts w:ascii="Book Antiqua" w:hAnsi="Book Antiqua"/>
          <w:sz w:val="20"/>
          <w:szCs w:val="20"/>
        </w:rPr>
      </w:pPr>
    </w:p>
    <w:p w14:paraId="58544C9E" w14:textId="77777777" w:rsidR="009C7F0B" w:rsidRDefault="009C7F0B" w:rsidP="009C7F0B">
      <w:pPr>
        <w:widowControl w:val="0"/>
        <w:ind w:firstLine="284"/>
        <w:jc w:val="both"/>
        <w:rPr>
          <w:rFonts w:ascii="Book Antiqua" w:hAnsi="Book Antiqua"/>
          <w:sz w:val="20"/>
          <w:szCs w:val="20"/>
        </w:rPr>
      </w:pPr>
    </w:p>
    <w:p w14:paraId="350C2470" w14:textId="2609D171" w:rsidR="009C7F0B" w:rsidRDefault="009C7F0B" w:rsidP="009C7F0B">
      <w:pPr>
        <w:widowControl w:val="0"/>
        <w:jc w:val="both"/>
        <w:rPr>
          <w:rFonts w:ascii="Book Antiqua" w:hAnsi="Book Antiqua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01723AEB" wp14:editId="4D969CCA">
                <wp:extent cx="6294120" cy="610235"/>
                <wp:effectExtent l="19050" t="19050" r="20955" b="1841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610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rnd">
                          <a:pattFill prst="sphere">
                            <a:fgClr>
                              <a:srgbClr val="969696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D98F52" w14:textId="77777777" w:rsidR="009C7F0B" w:rsidRDefault="009C7F0B" w:rsidP="009C7F0B">
                            <w:pPr>
                              <w:jc w:val="both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  <w:lang w:eastAsia="el-GR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  <w:lang w:eastAsia="el-GR"/>
                              </w:rPr>
                              <w:t xml:space="preserve">Significance for Sport or/and Physical Education or/and Quality of Life  </w:t>
                            </w:r>
                          </w:p>
                          <w:p w14:paraId="245C14E8" w14:textId="77777777" w:rsidR="009C7F0B" w:rsidRDefault="009C7F0B" w:rsidP="009C7F0B">
                            <w:pPr>
                              <w:jc w:val="both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  <w:highlight w:val="yellow"/>
                                <w:lang w:val="el-GR" w:eastAsia="el-GR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  <w:lang w:val="el-GR" w:eastAsia="el-GR"/>
                              </w:rPr>
                              <w:t>Σημασία για τον Αθλητισμό ή/και τη Φυσική Αγωγή ή/και την Ποιότητα Ζωής</w:t>
                            </w:r>
                          </w:p>
                          <w:p w14:paraId="7B9AD322" w14:textId="77777777" w:rsidR="009C7F0B" w:rsidRDefault="009C7F0B" w:rsidP="009C7F0B">
                            <w:pPr>
                              <w:ind w:firstLine="284"/>
                              <w:jc w:val="both"/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el-GR"/>
                              </w:rPr>
                              <w:t>ΧΧΧ</w:t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723AE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95.6pt;height:4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" strokecolor="#969696" strokeweight="2.25pt">
                <v:stroke r:id="rId11" o:title="" filltype="pattern" endcap="round"/>
                <v:shadow opacity=".5" offset="-6pt,-6pt"/>
                <v:textbox style="mso-fit-shape-to-text:t">
                  <w:txbxContent>
                    <w:p w14:paraId="3BD98F52" w14:textId="77777777" w:rsidR="009C7F0B" w:rsidRDefault="009C7F0B" w:rsidP="009C7F0B">
                      <w:pPr>
                        <w:jc w:val="both"/>
                        <w:rPr>
                          <w:rFonts w:ascii="Book Antiqua" w:hAnsi="Book Antiqua"/>
                          <w:b/>
                          <w:sz w:val="20"/>
                          <w:szCs w:val="20"/>
                          <w:lang w:eastAsia="el-GR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  <w:lang w:eastAsia="el-GR"/>
                        </w:rPr>
                        <w:t xml:space="preserve">Significance for Sport or/and Physical Education or/and Quality of Life  </w:t>
                      </w:r>
                    </w:p>
                    <w:p w14:paraId="245C14E8" w14:textId="77777777" w:rsidR="009C7F0B" w:rsidRDefault="009C7F0B" w:rsidP="009C7F0B">
                      <w:pPr>
                        <w:jc w:val="both"/>
                        <w:rPr>
                          <w:rFonts w:ascii="Book Antiqua" w:hAnsi="Book Antiqua"/>
                          <w:b/>
                          <w:sz w:val="20"/>
                          <w:szCs w:val="20"/>
                          <w:highlight w:val="yellow"/>
                          <w:lang w:val="el-GR" w:eastAsia="el-GR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  <w:lang w:val="el-GR" w:eastAsia="el-GR"/>
                        </w:rPr>
                        <w:t>Σημασία για τον Αθλητισμό ή/και τη Φυσική Αγωγή ή/και την Ποιότητα Ζωής</w:t>
                      </w:r>
                    </w:p>
                    <w:p w14:paraId="7B9AD322" w14:textId="77777777" w:rsidR="009C7F0B" w:rsidRDefault="009C7F0B" w:rsidP="009C7F0B">
                      <w:pPr>
                        <w:ind w:firstLine="284"/>
                        <w:jc w:val="both"/>
                      </w:pPr>
                      <w:r>
                        <w:rPr>
                          <w:rFonts w:ascii="Book Antiqua" w:hAnsi="Book Antiqua"/>
                          <w:sz w:val="20"/>
                          <w:szCs w:val="20"/>
                          <w:lang w:val="el-GR"/>
                        </w:rPr>
                        <w:t>ΧΧΧ</w:t>
                      </w:r>
                      <w:r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DEAAC4" w14:textId="77777777" w:rsidR="009C7F0B" w:rsidRDefault="009C7F0B" w:rsidP="009C7F0B">
      <w:pPr>
        <w:widowControl w:val="0"/>
        <w:jc w:val="both"/>
        <w:rPr>
          <w:rFonts w:ascii="Book Antiqua" w:hAnsi="Book Antiqua"/>
          <w:b/>
          <w:sz w:val="20"/>
          <w:szCs w:val="20"/>
        </w:rPr>
      </w:pPr>
    </w:p>
    <w:p w14:paraId="5249DF05" w14:textId="77777777" w:rsidR="009C7F0B" w:rsidRDefault="009C7F0B" w:rsidP="009C7F0B">
      <w:pPr>
        <w:widowControl w:val="0"/>
        <w:jc w:val="both"/>
        <w:rPr>
          <w:rFonts w:ascii="Book Antiqua" w:hAnsi="Book Antiqua"/>
          <w:b/>
          <w:sz w:val="20"/>
          <w:szCs w:val="20"/>
        </w:rPr>
      </w:pPr>
    </w:p>
    <w:p w14:paraId="76FD9708" w14:textId="77777777" w:rsidR="009C7F0B" w:rsidRDefault="009C7F0B" w:rsidP="009C7F0B">
      <w:pPr>
        <w:widowControl w:val="0"/>
        <w:jc w:val="both"/>
        <w:rPr>
          <w:rFonts w:ascii="Book Antiqua" w:hAnsi="Book Antiqua"/>
          <w:b/>
          <w:sz w:val="20"/>
          <w:szCs w:val="20"/>
        </w:rPr>
      </w:pPr>
    </w:p>
    <w:p w14:paraId="79981466" w14:textId="77777777" w:rsidR="009C7F0B" w:rsidRDefault="009C7F0B" w:rsidP="009C7F0B">
      <w:pPr>
        <w:widowControl w:val="0"/>
        <w:jc w:val="both"/>
        <w:rPr>
          <w:rFonts w:ascii="Book Antiqua" w:hAnsi="Book Antiqua"/>
          <w:b/>
          <w:sz w:val="20"/>
          <w:szCs w:val="20"/>
        </w:rPr>
      </w:pPr>
    </w:p>
    <w:p w14:paraId="5A538F0E" w14:textId="77777777" w:rsidR="009C7F0B" w:rsidRPr="009C7F0B" w:rsidRDefault="009C7F0B" w:rsidP="009C7F0B">
      <w:pPr>
        <w:widowControl w:val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References </w:t>
      </w:r>
      <w:r w:rsidRPr="009C7F0B">
        <w:rPr>
          <w:rFonts w:ascii="Book Antiqua" w:hAnsi="Book Antiqua"/>
          <w:b/>
          <w:sz w:val="20"/>
          <w:szCs w:val="20"/>
        </w:rPr>
        <w:t xml:space="preserve">/ </w:t>
      </w:r>
      <w:r>
        <w:rPr>
          <w:rFonts w:ascii="Book Antiqua" w:hAnsi="Book Antiqua"/>
          <w:b/>
          <w:sz w:val="20"/>
          <w:szCs w:val="20"/>
          <w:lang w:val="el-GR"/>
        </w:rPr>
        <w:t>Βιβλιογραφία</w:t>
      </w:r>
      <w:commentRangeStart w:id="10"/>
      <w:r w:rsidRPr="009C7F0B">
        <w:rPr>
          <w:rFonts w:ascii="Book Antiqua" w:hAnsi="Book Antiqua"/>
          <w:b/>
          <w:sz w:val="20"/>
          <w:szCs w:val="20"/>
        </w:rPr>
        <w:t xml:space="preserve"> </w:t>
      </w:r>
      <w:commentRangeEnd w:id="10"/>
      <w:r>
        <w:rPr>
          <w:rStyle w:val="CommentReference"/>
        </w:rPr>
        <w:commentReference w:id="10"/>
      </w:r>
    </w:p>
    <w:bookmarkEnd w:id="0"/>
    <w:p w14:paraId="52A3EB9E" w14:textId="77777777" w:rsidR="009C7F0B" w:rsidRDefault="009C7F0B" w:rsidP="009C7F0B">
      <w:pPr>
        <w:autoSpaceDE w:val="0"/>
        <w:autoSpaceDN w:val="0"/>
        <w:adjustRightInd w:val="0"/>
        <w:ind w:left="284" w:hanging="284"/>
        <w:jc w:val="both"/>
        <w:rPr>
          <w:rFonts w:ascii="Book Antiqua" w:hAnsi="Book Antiqua"/>
          <w:sz w:val="20"/>
        </w:rPr>
      </w:pPr>
    </w:p>
    <w:p w14:paraId="7592FCF0" w14:textId="77777777" w:rsidR="009C7F0B" w:rsidRPr="009C7F0B" w:rsidRDefault="009C7F0B" w:rsidP="009C7F0B">
      <w:pPr>
        <w:autoSpaceDE w:val="0"/>
        <w:autoSpaceDN w:val="0"/>
        <w:adjustRightInd w:val="0"/>
        <w:ind w:left="284" w:hanging="284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Example / </w:t>
      </w:r>
      <w:r>
        <w:rPr>
          <w:rFonts w:ascii="Book Antiqua" w:hAnsi="Book Antiqua"/>
          <w:sz w:val="20"/>
          <w:lang w:val="el-GR"/>
        </w:rPr>
        <w:t>Παράδειγμα</w:t>
      </w:r>
    </w:p>
    <w:p w14:paraId="22FE7CA6" w14:textId="77777777" w:rsidR="009C7F0B" w:rsidRPr="009C7F0B" w:rsidRDefault="009C7F0B" w:rsidP="009C7F0B">
      <w:pPr>
        <w:autoSpaceDE w:val="0"/>
        <w:autoSpaceDN w:val="0"/>
        <w:adjustRightInd w:val="0"/>
        <w:ind w:left="284" w:hanging="284"/>
        <w:jc w:val="both"/>
        <w:rPr>
          <w:rFonts w:ascii="Book Antiqua" w:hAnsi="Book Antiqua"/>
          <w:sz w:val="20"/>
        </w:rPr>
      </w:pPr>
    </w:p>
    <w:p w14:paraId="1800B0B8" w14:textId="77777777" w:rsidR="009C7F0B" w:rsidRDefault="009C7F0B" w:rsidP="009C7F0B">
      <w:pPr>
        <w:autoSpaceDE w:val="0"/>
        <w:autoSpaceDN w:val="0"/>
        <w:adjustRightInd w:val="0"/>
        <w:jc w:val="both"/>
        <w:rPr>
          <w:rFonts w:ascii="Book Antiqua" w:hAnsi="Book Antiqua"/>
          <w:i/>
          <w:sz w:val="20"/>
        </w:rPr>
      </w:pPr>
      <w:r>
        <w:rPr>
          <w:rFonts w:ascii="Book Antiqua" w:hAnsi="Book Antiqua"/>
          <w:i/>
          <w:sz w:val="20"/>
        </w:rPr>
        <w:t xml:space="preserve">Research article / </w:t>
      </w:r>
      <w:r>
        <w:rPr>
          <w:rFonts w:ascii="Book Antiqua" w:hAnsi="Book Antiqua"/>
          <w:i/>
          <w:sz w:val="20"/>
          <w:lang w:val="el-GR"/>
        </w:rPr>
        <w:t>Ερευνητικό</w:t>
      </w:r>
      <w:r>
        <w:rPr>
          <w:rFonts w:ascii="Book Antiqua" w:hAnsi="Book Antiqua"/>
          <w:i/>
          <w:sz w:val="20"/>
        </w:rPr>
        <w:t xml:space="preserve"> </w:t>
      </w:r>
      <w:r>
        <w:rPr>
          <w:rFonts w:ascii="Book Antiqua" w:hAnsi="Book Antiqua"/>
          <w:i/>
          <w:sz w:val="20"/>
          <w:lang w:val="el-GR"/>
        </w:rPr>
        <w:t>άρθρο</w:t>
      </w:r>
    </w:p>
    <w:p w14:paraId="6D883019" w14:textId="77777777" w:rsidR="009C7F0B" w:rsidRPr="009C7F0B" w:rsidRDefault="009C7F0B" w:rsidP="009C7F0B">
      <w:pPr>
        <w:autoSpaceDE w:val="0"/>
        <w:autoSpaceDN w:val="0"/>
        <w:adjustRightInd w:val="0"/>
        <w:ind w:left="284" w:hanging="284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Hatzigeorgiadis, A., Zourbanos, N., Galanis, E., &amp; Theodorakis, Y. (2011). Self-talk and sports performance: A meta-analysis. </w:t>
      </w:r>
      <w:r>
        <w:rPr>
          <w:rFonts w:ascii="Book Antiqua" w:hAnsi="Book Antiqua"/>
          <w:i/>
          <w:sz w:val="20"/>
        </w:rPr>
        <w:t>Perspectives on Psychological Science, 6</w:t>
      </w:r>
      <w:r w:rsidRPr="009C7F0B">
        <w:rPr>
          <w:rFonts w:ascii="Book Antiqua" w:hAnsi="Book Antiqua"/>
          <w:sz w:val="20"/>
        </w:rPr>
        <w:t>(4)</w:t>
      </w:r>
      <w:r>
        <w:rPr>
          <w:rFonts w:ascii="Book Antiqua" w:hAnsi="Book Antiqua"/>
          <w:i/>
          <w:sz w:val="20"/>
        </w:rPr>
        <w:t xml:space="preserve">, </w:t>
      </w:r>
      <w:r>
        <w:rPr>
          <w:rFonts w:ascii="Book Antiqua" w:hAnsi="Book Antiqua"/>
          <w:sz w:val="20"/>
        </w:rPr>
        <w:t>348-356. https://doi.org/10.1177/1745691611413136</w:t>
      </w:r>
      <w:r w:rsidRPr="009C7F0B">
        <w:rPr>
          <w:rFonts w:ascii="Book Antiqua" w:hAnsi="Book Antiqua"/>
          <w:sz w:val="20"/>
        </w:rPr>
        <w:t xml:space="preserve">  </w:t>
      </w:r>
    </w:p>
    <w:p w14:paraId="1CAA2433" w14:textId="77777777" w:rsidR="009C7F0B" w:rsidRDefault="009C7F0B" w:rsidP="009C7F0B">
      <w:pPr>
        <w:autoSpaceDE w:val="0"/>
        <w:autoSpaceDN w:val="0"/>
        <w:adjustRightInd w:val="0"/>
        <w:ind w:left="284" w:hanging="284"/>
        <w:jc w:val="both"/>
        <w:rPr>
          <w:rFonts w:ascii="Book Antiqua" w:hAnsi="Book Antiqua"/>
          <w:sz w:val="20"/>
        </w:rPr>
      </w:pPr>
    </w:p>
    <w:p w14:paraId="463B6868" w14:textId="77777777" w:rsidR="009C7F0B" w:rsidRDefault="009C7F0B" w:rsidP="009C7F0B">
      <w:pPr>
        <w:autoSpaceDE w:val="0"/>
        <w:autoSpaceDN w:val="0"/>
        <w:adjustRightInd w:val="0"/>
        <w:ind w:left="284" w:hanging="284"/>
        <w:jc w:val="both"/>
        <w:rPr>
          <w:rFonts w:ascii="Book Antiqua" w:hAnsi="Book Antiqua"/>
          <w:i/>
          <w:sz w:val="20"/>
        </w:rPr>
      </w:pPr>
      <w:r>
        <w:rPr>
          <w:rFonts w:ascii="Book Antiqua" w:hAnsi="Book Antiqua"/>
          <w:i/>
          <w:sz w:val="20"/>
        </w:rPr>
        <w:t xml:space="preserve">Book chapter / </w:t>
      </w:r>
      <w:r>
        <w:rPr>
          <w:rFonts w:ascii="Book Antiqua" w:hAnsi="Book Antiqua"/>
          <w:i/>
          <w:sz w:val="20"/>
          <w:lang w:val="el-GR"/>
        </w:rPr>
        <w:t>Κεφάλαιο</w:t>
      </w:r>
      <w:r>
        <w:rPr>
          <w:rFonts w:ascii="Book Antiqua" w:hAnsi="Book Antiqua"/>
          <w:i/>
          <w:sz w:val="20"/>
        </w:rPr>
        <w:t xml:space="preserve"> </w:t>
      </w:r>
      <w:r>
        <w:rPr>
          <w:rFonts w:ascii="Book Antiqua" w:hAnsi="Book Antiqua"/>
          <w:i/>
          <w:sz w:val="20"/>
          <w:lang w:val="el-GR"/>
        </w:rPr>
        <w:t>σε</w:t>
      </w:r>
      <w:r>
        <w:rPr>
          <w:rFonts w:ascii="Book Antiqua" w:hAnsi="Book Antiqua"/>
          <w:i/>
          <w:sz w:val="20"/>
        </w:rPr>
        <w:t xml:space="preserve"> </w:t>
      </w:r>
      <w:r>
        <w:rPr>
          <w:rFonts w:ascii="Book Antiqua" w:hAnsi="Book Antiqua"/>
          <w:i/>
          <w:sz w:val="20"/>
          <w:lang w:val="el-GR"/>
        </w:rPr>
        <w:t>βιβλίο</w:t>
      </w:r>
    </w:p>
    <w:p w14:paraId="70213A3D" w14:textId="77777777" w:rsidR="009C7F0B" w:rsidRPr="009C7F0B" w:rsidRDefault="009C7F0B" w:rsidP="009C7F0B">
      <w:pPr>
        <w:autoSpaceDE w:val="0"/>
        <w:autoSpaceDN w:val="0"/>
        <w:adjustRightInd w:val="0"/>
        <w:ind w:left="284" w:hanging="284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Galanis, E., Hatzigeorgiadis, A., Zourbanos, N., &amp; Theodorakis, Y. (2016). Why self-talk is effective? Perspectives on self-talk mechanisms in sport. In M. Raab, P. </w:t>
      </w:r>
      <w:proofErr w:type="spellStart"/>
      <w:r>
        <w:rPr>
          <w:rFonts w:ascii="Book Antiqua" w:hAnsi="Book Antiqua"/>
          <w:sz w:val="20"/>
        </w:rPr>
        <w:t>Wylleman</w:t>
      </w:r>
      <w:proofErr w:type="spellEnd"/>
      <w:r>
        <w:rPr>
          <w:rFonts w:ascii="Book Antiqua" w:hAnsi="Book Antiqua"/>
          <w:sz w:val="20"/>
        </w:rPr>
        <w:t xml:space="preserve">, R. Seiler, A.-M. Elbe, &amp; A. Hatzigeorgiadis (Eds.), </w:t>
      </w:r>
      <w:r>
        <w:rPr>
          <w:rFonts w:ascii="Book Antiqua" w:hAnsi="Book Antiqua"/>
          <w:i/>
          <w:sz w:val="20"/>
        </w:rPr>
        <w:t>Sport and exercise psychology research: From theory to practice</w:t>
      </w:r>
      <w:r>
        <w:rPr>
          <w:rFonts w:ascii="Book Antiqua" w:hAnsi="Book Antiqua"/>
          <w:sz w:val="20"/>
        </w:rPr>
        <w:t xml:space="preserve"> (pp. 181–200). London: Academic Press Elsevier. doi:10.1016/B978-0-12-803634-1.00008-X</w:t>
      </w:r>
      <w:r w:rsidRPr="009C7F0B">
        <w:rPr>
          <w:rFonts w:ascii="Book Antiqua" w:hAnsi="Book Antiqua"/>
          <w:sz w:val="20"/>
        </w:rPr>
        <w:t xml:space="preserve"> </w:t>
      </w:r>
    </w:p>
    <w:p w14:paraId="45C43BE8" w14:textId="77777777" w:rsidR="009C7F0B" w:rsidRDefault="009C7F0B" w:rsidP="009C7F0B">
      <w:pPr>
        <w:autoSpaceDE w:val="0"/>
        <w:autoSpaceDN w:val="0"/>
        <w:adjustRightInd w:val="0"/>
        <w:ind w:left="284" w:hanging="284"/>
        <w:jc w:val="both"/>
        <w:rPr>
          <w:rFonts w:ascii="Book Antiqua" w:hAnsi="Book Antiqua"/>
          <w:sz w:val="20"/>
        </w:rPr>
      </w:pPr>
    </w:p>
    <w:p w14:paraId="143B15F7" w14:textId="77777777" w:rsidR="009C7F0B" w:rsidRDefault="009C7F0B" w:rsidP="009C7F0B">
      <w:pPr>
        <w:autoSpaceDE w:val="0"/>
        <w:autoSpaceDN w:val="0"/>
        <w:adjustRightInd w:val="0"/>
        <w:ind w:left="284" w:hanging="284"/>
        <w:jc w:val="both"/>
        <w:rPr>
          <w:rFonts w:ascii="Book Antiqua" w:hAnsi="Book Antiqua"/>
          <w:i/>
          <w:sz w:val="20"/>
        </w:rPr>
      </w:pPr>
      <w:r>
        <w:rPr>
          <w:rFonts w:ascii="Book Antiqua" w:hAnsi="Book Antiqua"/>
          <w:i/>
          <w:sz w:val="20"/>
        </w:rPr>
        <w:t xml:space="preserve">Book / </w:t>
      </w:r>
      <w:r>
        <w:rPr>
          <w:rFonts w:ascii="Book Antiqua" w:hAnsi="Book Antiqua"/>
          <w:i/>
          <w:sz w:val="20"/>
          <w:lang w:val="el-GR"/>
        </w:rPr>
        <w:t>Βιβλίο</w:t>
      </w:r>
    </w:p>
    <w:p w14:paraId="39C660AC" w14:textId="77777777" w:rsidR="009C7F0B" w:rsidRDefault="009C7F0B" w:rsidP="009C7F0B">
      <w:pPr>
        <w:autoSpaceDE w:val="0"/>
        <w:autoSpaceDN w:val="0"/>
        <w:adjustRightInd w:val="0"/>
        <w:ind w:left="284" w:hanging="284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Moran, A. (1996). </w:t>
      </w:r>
      <w:r>
        <w:rPr>
          <w:rFonts w:ascii="Book Antiqua" w:hAnsi="Book Antiqua"/>
          <w:i/>
          <w:sz w:val="20"/>
        </w:rPr>
        <w:t>The psychology of concentration in sport performers: A cognitive analysis</w:t>
      </w:r>
      <w:r>
        <w:rPr>
          <w:rFonts w:ascii="Book Antiqua" w:hAnsi="Book Antiqua"/>
          <w:sz w:val="20"/>
        </w:rPr>
        <w:t>. Hove, UK: Psychology</w:t>
      </w:r>
      <w:r>
        <w:rPr>
          <w:rFonts w:ascii="Book Antiqua" w:hAnsi="Book Antiqua"/>
          <w:sz w:val="20"/>
          <w:lang w:val="el-GR"/>
        </w:rPr>
        <w:t xml:space="preserve"> </w:t>
      </w:r>
      <w:r>
        <w:rPr>
          <w:rFonts w:ascii="Book Antiqua" w:hAnsi="Book Antiqua"/>
          <w:sz w:val="20"/>
        </w:rPr>
        <w:t>Press.</w:t>
      </w:r>
    </w:p>
    <w:p w14:paraId="0A778C51" w14:textId="77777777" w:rsidR="009C7F0B" w:rsidRDefault="009C7F0B" w:rsidP="009C7F0B">
      <w:pPr>
        <w:ind w:left="284" w:hanging="284"/>
        <w:jc w:val="both"/>
        <w:rPr>
          <w:rFonts w:ascii="Book Antiqua" w:hAnsi="Book Antiqua"/>
          <w:sz w:val="12"/>
          <w:szCs w:val="20"/>
        </w:rPr>
      </w:pPr>
      <w:r>
        <w:rPr>
          <w:rFonts w:ascii="Book Antiqua" w:hAnsi="Book Antiqua"/>
          <w:sz w:val="12"/>
          <w:szCs w:val="20"/>
        </w:rPr>
        <w:t xml:space="preserve"> </w:t>
      </w:r>
    </w:p>
    <w:p w14:paraId="2281FD51" w14:textId="77777777" w:rsidR="00FE0F1F" w:rsidRDefault="00FE0F1F"/>
    <w:sectPr w:rsidR="00FE0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 " w:date="2023-04-04T20:10:00Z" w:initials="eg">
    <w:p w14:paraId="274EAD22" w14:textId="77777777" w:rsidR="009C7F0B" w:rsidRDefault="009C7F0B" w:rsidP="009C7F0B">
      <w:pPr>
        <w:pStyle w:val="CommentText"/>
      </w:pPr>
      <w:r>
        <w:rPr>
          <w:rStyle w:val="CommentReference"/>
        </w:rPr>
        <w:annotationRef/>
      </w:r>
      <w:r>
        <w:t xml:space="preserve">Abstract should not be more than 300 words. </w:t>
      </w:r>
    </w:p>
  </w:comment>
  <w:comment w:id="2" w:author=" " w:date="2023-04-04T20:22:00Z" w:initials="eg">
    <w:p w14:paraId="1054C38D" w14:textId="77777777" w:rsidR="009C7F0B" w:rsidRDefault="009C7F0B" w:rsidP="009C7F0B">
      <w:pPr>
        <w:pStyle w:val="CommentText"/>
      </w:pPr>
      <w:r>
        <w:rPr>
          <w:rStyle w:val="CommentReference"/>
        </w:rPr>
        <w:annotationRef/>
      </w:r>
      <w:r>
        <w:t xml:space="preserve">A minimum of three and a maximum of five keywords. </w:t>
      </w:r>
    </w:p>
    <w:p w14:paraId="1EDEB5AB" w14:textId="77777777" w:rsidR="009C7F0B" w:rsidRDefault="009C7F0B" w:rsidP="009C7F0B">
      <w:pPr>
        <w:pStyle w:val="CommentText"/>
        <w:rPr>
          <w:lang w:val="el-GR"/>
        </w:rPr>
      </w:pPr>
      <w:r>
        <w:rPr>
          <w:i/>
        </w:rPr>
        <w:t>Italics</w:t>
      </w:r>
      <w:r>
        <w:rPr>
          <w:lang w:val="el-GR"/>
        </w:rPr>
        <w:t>.</w:t>
      </w:r>
    </w:p>
  </w:comment>
  <w:comment w:id="3" w:author=" " w:date="2023-04-05T11:14:00Z" w:initials="eg">
    <w:p w14:paraId="60EC127F" w14:textId="77777777" w:rsidR="009C7F0B" w:rsidRDefault="009C7F0B" w:rsidP="009C7F0B">
      <w:pPr>
        <w:pStyle w:val="CommentText"/>
        <w:rPr>
          <w:lang w:val="el-GR"/>
        </w:rPr>
      </w:pPr>
      <w:r>
        <w:rPr>
          <w:rStyle w:val="CommentReference"/>
        </w:rPr>
        <w:annotationRef/>
      </w:r>
      <w:r>
        <w:rPr>
          <w:lang w:val="el-GR"/>
        </w:rPr>
        <w:t xml:space="preserve">Περίληψη μέχρι 300 λέξεις. </w:t>
      </w:r>
    </w:p>
  </w:comment>
  <w:comment w:id="4" w:author=" " w:date="2023-04-05T11:15:00Z" w:initials="eg">
    <w:p w14:paraId="5B8E86E0" w14:textId="77777777" w:rsidR="009C7F0B" w:rsidRDefault="009C7F0B" w:rsidP="009C7F0B">
      <w:pPr>
        <w:pStyle w:val="CommentText"/>
      </w:pPr>
      <w:r>
        <w:rPr>
          <w:rStyle w:val="CommentReference"/>
        </w:rPr>
        <w:annotationRef/>
      </w:r>
      <w:r>
        <w:rPr>
          <w:lang w:val="el-GR"/>
        </w:rPr>
        <w:t xml:space="preserve">Από τρεις (ελάχιστο) μέχρι πέντε (μέγιστο) λέξεις κλειδιά. </w:t>
      </w:r>
      <w:r>
        <w:rPr>
          <w:i/>
          <w:lang w:val="el-GR"/>
        </w:rPr>
        <w:t>Πλάγια</w:t>
      </w:r>
      <w:r>
        <w:rPr>
          <w:i/>
        </w:rPr>
        <w:t xml:space="preserve"> </w:t>
      </w:r>
      <w:r>
        <w:rPr>
          <w:i/>
          <w:lang w:val="el-GR"/>
        </w:rPr>
        <w:t>γραφή</w:t>
      </w:r>
      <w:r>
        <w:t>.</w:t>
      </w:r>
    </w:p>
  </w:comment>
  <w:comment w:id="5" w:author=" " w:date="2023-04-05T18:20:00Z" w:initials="eg">
    <w:p w14:paraId="05D91911" w14:textId="77777777" w:rsidR="009C7F0B" w:rsidRDefault="009C7F0B" w:rsidP="009C7F0B">
      <w:pPr>
        <w:pStyle w:val="CommentText"/>
      </w:pPr>
      <w:r>
        <w:rPr>
          <w:rStyle w:val="CommentReference"/>
        </w:rPr>
        <w:annotationRef/>
      </w:r>
      <w:r>
        <w:t xml:space="preserve">The entire document should be single-spaced (with no subheadings). </w:t>
      </w:r>
    </w:p>
    <w:p w14:paraId="74A364E8" w14:textId="77777777" w:rsidR="009C7F0B" w:rsidRDefault="009C7F0B" w:rsidP="009C7F0B">
      <w:pPr>
        <w:pStyle w:val="CommentText"/>
      </w:pPr>
      <w:r>
        <w:t>Formatting: font Book Antiqua, size 10-pt.</w:t>
      </w:r>
    </w:p>
    <w:p w14:paraId="3B632047" w14:textId="77777777" w:rsidR="009C7F0B" w:rsidRDefault="009C7F0B" w:rsidP="009C7F0B">
      <w:pPr>
        <w:pStyle w:val="CommentText"/>
      </w:pPr>
      <w:r>
        <w:t>Technical terms, abbreviations, and acronyms should be defined the first time they are used.</w:t>
      </w:r>
    </w:p>
    <w:p w14:paraId="64DA1158" w14:textId="77777777" w:rsidR="009C7F0B" w:rsidRDefault="009C7F0B" w:rsidP="009C7F0B">
      <w:pPr>
        <w:pStyle w:val="CommentText"/>
      </w:pPr>
      <w:r>
        <w:t>Reference style: APA 7</w:t>
      </w:r>
      <w:r>
        <w:rPr>
          <w:vertAlign w:val="superscript"/>
        </w:rPr>
        <w:t>th</w:t>
      </w:r>
      <w:r>
        <w:t xml:space="preserve"> edition.</w:t>
      </w:r>
    </w:p>
    <w:p w14:paraId="1CD836BC" w14:textId="77777777" w:rsidR="009C7F0B" w:rsidRDefault="009C7F0B" w:rsidP="009C7F0B">
      <w:pPr>
        <w:pStyle w:val="CommentText"/>
      </w:pPr>
    </w:p>
    <w:p w14:paraId="2DB89500" w14:textId="77777777" w:rsidR="009C7F0B" w:rsidRDefault="009C7F0B" w:rsidP="009C7F0B">
      <w:pPr>
        <w:pStyle w:val="CommentText"/>
        <w:rPr>
          <w:lang w:val="el-GR"/>
        </w:rPr>
      </w:pPr>
      <w:r>
        <w:rPr>
          <w:lang w:val="el-GR"/>
        </w:rPr>
        <w:t xml:space="preserve">Συγγραφή άρθρου σε μονό διάστιχο (χωρίς υπο-ενότητες). </w:t>
      </w:r>
    </w:p>
    <w:p w14:paraId="1D38FE83" w14:textId="77777777" w:rsidR="009C7F0B" w:rsidRDefault="009C7F0B" w:rsidP="009C7F0B">
      <w:pPr>
        <w:pStyle w:val="CommentText"/>
        <w:rPr>
          <w:lang w:val="el-GR"/>
        </w:rPr>
      </w:pPr>
      <w:r>
        <w:rPr>
          <w:lang w:val="el-GR"/>
        </w:rPr>
        <w:t xml:space="preserve">Μορφοποίηση: γραμματοσειρά </w:t>
      </w:r>
      <w:r>
        <w:t>Book</w:t>
      </w:r>
      <w:r>
        <w:rPr>
          <w:lang w:val="el-GR"/>
        </w:rPr>
        <w:t xml:space="preserve"> </w:t>
      </w:r>
      <w:r>
        <w:t>Antiqua</w:t>
      </w:r>
      <w:r>
        <w:rPr>
          <w:lang w:val="el-GR"/>
        </w:rPr>
        <w:t>, μέγεθος 10-</w:t>
      </w:r>
      <w:r>
        <w:t>pt</w:t>
      </w:r>
      <w:r>
        <w:rPr>
          <w:lang w:val="el-GR"/>
        </w:rPr>
        <w:t>.</w:t>
      </w:r>
    </w:p>
    <w:p w14:paraId="2E88B571" w14:textId="77777777" w:rsidR="009C7F0B" w:rsidRDefault="009C7F0B" w:rsidP="009C7F0B">
      <w:pPr>
        <w:pStyle w:val="CommentText"/>
        <w:rPr>
          <w:lang w:val="el-GR"/>
        </w:rPr>
      </w:pPr>
      <w:r>
        <w:rPr>
          <w:lang w:val="el-GR"/>
        </w:rPr>
        <w:t>Τεχνικοί όροι, συντομογραφίες και ακρωνύμια θα πρέπει να ορίζονται την πρώτη φορά που θα χρησιμοποιηθούν.</w:t>
      </w:r>
    </w:p>
    <w:p w14:paraId="4DA57F53" w14:textId="77777777" w:rsidR="009C7F0B" w:rsidRDefault="009C7F0B" w:rsidP="009C7F0B">
      <w:pPr>
        <w:pStyle w:val="CommentText"/>
        <w:rPr>
          <w:lang w:val="el-GR"/>
        </w:rPr>
      </w:pPr>
      <w:r>
        <w:rPr>
          <w:lang w:val="el-GR"/>
        </w:rPr>
        <w:t xml:space="preserve">Βιβλιογραφικές αναφορές: </w:t>
      </w:r>
      <w:r>
        <w:t>APA</w:t>
      </w:r>
      <w:r>
        <w:rPr>
          <w:lang w:val="el-GR"/>
        </w:rPr>
        <w:t xml:space="preserve"> </w:t>
      </w:r>
      <w:r>
        <w:t>style</w:t>
      </w:r>
      <w:r>
        <w:rPr>
          <w:lang w:val="el-GR"/>
        </w:rPr>
        <w:t xml:space="preserve"> 7</w:t>
      </w:r>
      <w:r>
        <w:rPr>
          <w:vertAlign w:val="superscript"/>
          <w:lang w:val="el-GR"/>
        </w:rPr>
        <w:t>η</w:t>
      </w:r>
      <w:r>
        <w:rPr>
          <w:lang w:val="el-GR"/>
        </w:rPr>
        <w:t xml:space="preserve"> έκδοση.</w:t>
      </w:r>
    </w:p>
  </w:comment>
  <w:comment w:id="6" w:author=" " w:date="2023-04-05T18:20:00Z" w:initials="eg">
    <w:p w14:paraId="611273BC" w14:textId="77777777" w:rsidR="009C7F0B" w:rsidRDefault="009C7F0B" w:rsidP="009C7F0B">
      <w:pPr>
        <w:pStyle w:val="CommentText"/>
        <w:rPr>
          <w:rFonts w:ascii="Book Antiqua" w:hAnsi="Book Antiqua"/>
        </w:rPr>
      </w:pPr>
      <w:r>
        <w:rPr>
          <w:rStyle w:val="CommentReference"/>
        </w:rPr>
        <w:annotationRef/>
      </w:r>
      <w:r>
        <w:rPr>
          <w:rFonts w:ascii="Book Antiqua" w:hAnsi="Book Antiqua"/>
        </w:rPr>
        <w:t>This section may be also divided by different subheadings (e.g. intervention programme, measures, etc.) and should contain sufficient detailed information, so all procedures can be repeated.</w:t>
      </w:r>
    </w:p>
    <w:p w14:paraId="1BEED24F" w14:textId="77777777" w:rsidR="009C7F0B" w:rsidRDefault="009C7F0B" w:rsidP="009C7F0B">
      <w:pPr>
        <w:pStyle w:val="CommentText"/>
        <w:rPr>
          <w:rFonts w:ascii="Book Antiqua" w:hAnsi="Book Antiqua"/>
        </w:rPr>
      </w:pPr>
    </w:p>
    <w:p w14:paraId="3406E077" w14:textId="77777777" w:rsidR="009C7F0B" w:rsidRDefault="009C7F0B" w:rsidP="009C7F0B">
      <w:pPr>
        <w:pStyle w:val="CommentText"/>
        <w:rPr>
          <w:lang w:val="el-GR"/>
        </w:rPr>
      </w:pPr>
      <w:r>
        <w:rPr>
          <w:lang w:val="el-GR"/>
        </w:rPr>
        <w:t>Αυτή η ενότητα μπορεί επίσης να διαιρείται με διαφορετικές υπο-ενότητες (π.χ. πρόγραμμα παρέμβαση, μετρήσεις, κ.λπ.) και θα πρέπει να περιέχει επαρκείς πληροφορίες, ώστε όλες οι διαδικασίες να μπορούν να επαναληφθούν.</w:t>
      </w:r>
    </w:p>
  </w:comment>
  <w:comment w:id="7" w:author=" " w:date="2023-04-05T18:22:00Z" w:initials="eg">
    <w:p w14:paraId="06DDFED0" w14:textId="77777777" w:rsidR="009C7F0B" w:rsidRDefault="009C7F0B" w:rsidP="009C7F0B">
      <w:pPr>
        <w:pStyle w:val="CommentText"/>
      </w:pPr>
      <w:r>
        <w:rPr>
          <w:rStyle w:val="CommentReference"/>
        </w:rPr>
        <w:annotationRef/>
      </w:r>
      <w:r>
        <w:t>Ethics approval statement should be included in this sub-section.</w:t>
      </w:r>
    </w:p>
  </w:comment>
  <w:comment w:id="8" w:author=" " w:date="2023-04-28T10:40:00Z" w:initials="eg">
    <w:p w14:paraId="0D853347" w14:textId="77777777" w:rsidR="009C7F0B" w:rsidRDefault="009C7F0B" w:rsidP="009C7F0B">
      <w:pPr>
        <w:pStyle w:val="CommentText"/>
      </w:pPr>
      <w:r>
        <w:rPr>
          <w:rStyle w:val="CommentReference"/>
        </w:rPr>
        <w:annotationRef/>
      </w:r>
      <w:r>
        <w:t xml:space="preserve">This section may be divided by subheadings (e.g. initial measures, manipulation checks, main analysis, etc.). </w:t>
      </w:r>
    </w:p>
    <w:p w14:paraId="4A0CE9BC" w14:textId="77777777" w:rsidR="009C7F0B" w:rsidRDefault="009C7F0B" w:rsidP="009C7F0B">
      <w:pPr>
        <w:pStyle w:val="CommentText"/>
      </w:pPr>
    </w:p>
    <w:p w14:paraId="6C6F9AF3" w14:textId="77777777" w:rsidR="009C7F0B" w:rsidRDefault="009C7F0B" w:rsidP="009C7F0B">
      <w:pPr>
        <w:pStyle w:val="CommentText"/>
        <w:rPr>
          <w:lang w:val="el-GR"/>
        </w:rPr>
      </w:pPr>
      <w:r>
        <w:rPr>
          <w:lang w:val="el-GR"/>
        </w:rPr>
        <w:t>Αυτή η ενότητα μπορεί να διαιρείται με διαφορετικές υπο-ενότητες (π.χ. προκαταρτικές αναλύσεις, έλεγχος διαδικασιών, κύρια ανάλυση κ.λπ.).</w:t>
      </w:r>
    </w:p>
  </w:comment>
  <w:comment w:id="9" w:author=" " w:date="2023-04-28T11:00:00Z" w:initials="eg">
    <w:p w14:paraId="10984B53" w14:textId="77777777" w:rsidR="009C7F0B" w:rsidRDefault="009C7F0B" w:rsidP="009C7F0B">
      <w:pPr>
        <w:pStyle w:val="CommentText"/>
      </w:pPr>
      <w:r>
        <w:rPr>
          <w:rStyle w:val="CommentReference"/>
        </w:rPr>
        <w:annotationRef/>
      </w:r>
      <w:r>
        <w:t>Each table and figure must be inserted in the text of the manuscript directly after the paragraph in which it is first cited.</w:t>
      </w:r>
    </w:p>
    <w:p w14:paraId="3D8E6A1F" w14:textId="77777777" w:rsidR="009C7F0B" w:rsidRDefault="009C7F0B" w:rsidP="009C7F0B">
      <w:pPr>
        <w:pStyle w:val="CommentText"/>
      </w:pPr>
      <w:r>
        <w:t xml:space="preserve">APA style table and figures. </w:t>
      </w:r>
    </w:p>
    <w:p w14:paraId="1B89FF3B" w14:textId="77777777" w:rsidR="009C7F0B" w:rsidRDefault="009C7F0B" w:rsidP="009C7F0B">
      <w:pPr>
        <w:pStyle w:val="CommentText"/>
      </w:pPr>
      <w:r>
        <w:t>We encourage authors to include no more than 3 tables and no more than 6 figures per article.</w:t>
      </w:r>
    </w:p>
    <w:p w14:paraId="1811375A" w14:textId="77777777" w:rsidR="009C7F0B" w:rsidRDefault="009C7F0B" w:rsidP="009C7F0B">
      <w:pPr>
        <w:pStyle w:val="CommentText"/>
      </w:pPr>
    </w:p>
    <w:p w14:paraId="67854505" w14:textId="77777777" w:rsidR="009C7F0B" w:rsidRDefault="009C7F0B" w:rsidP="009C7F0B">
      <w:pPr>
        <w:pStyle w:val="CommentText"/>
        <w:rPr>
          <w:lang w:val="el-GR"/>
        </w:rPr>
      </w:pPr>
      <w:r>
        <w:rPr>
          <w:lang w:val="el-GR"/>
        </w:rPr>
        <w:t>Κάθε πίνακας και διάγραμμα πρέπει να εισαχθεί στο κείμενο του άρθρου αμέσως μετά την παράγραφο στην οποία αναφέρεται για πρώτη φορά.</w:t>
      </w:r>
    </w:p>
    <w:p w14:paraId="7EB5BC09" w14:textId="77777777" w:rsidR="009C7F0B" w:rsidRDefault="009C7F0B" w:rsidP="009C7F0B">
      <w:pPr>
        <w:pStyle w:val="CommentText"/>
        <w:rPr>
          <w:lang w:val="el-GR"/>
        </w:rPr>
      </w:pPr>
      <w:r>
        <w:rPr>
          <w:lang w:val="el-GR"/>
        </w:rPr>
        <w:t>Πίνακες και διαγράμματα σε μορφή APA style.</w:t>
      </w:r>
    </w:p>
    <w:p w14:paraId="1CFBA2B4" w14:textId="77777777" w:rsidR="009C7F0B" w:rsidRDefault="009C7F0B" w:rsidP="009C7F0B">
      <w:pPr>
        <w:pStyle w:val="CommentText"/>
        <w:rPr>
          <w:lang w:val="el-GR"/>
        </w:rPr>
      </w:pPr>
      <w:r>
        <w:rPr>
          <w:lang w:val="el-GR"/>
        </w:rPr>
        <w:t>Ενθαρρύνουμε τους συγγραφείς να περιλαμβάνουν μέχρι 3 πίνακες και μέχρι 6 διαγράμματα ανά άρθρο.</w:t>
      </w:r>
    </w:p>
  </w:comment>
  <w:comment w:id="10" w:author=" " w:date="2023-04-28T11:25:00Z" w:initials="eg">
    <w:p w14:paraId="7C9D898F" w14:textId="77777777" w:rsidR="009C7F0B" w:rsidRDefault="009C7F0B" w:rsidP="009C7F0B">
      <w:pPr>
        <w:pStyle w:val="CommentText"/>
      </w:pPr>
      <w:r>
        <w:rPr>
          <w:rStyle w:val="CommentReference"/>
        </w:rPr>
        <w:annotationRef/>
      </w:r>
      <w:r>
        <w:t>Reference style: APA 7</w:t>
      </w:r>
      <w:r>
        <w:rPr>
          <w:vertAlign w:val="superscript"/>
        </w:rPr>
        <w:t>th</w:t>
      </w:r>
      <w:r>
        <w:t xml:space="preserve"> edition.</w:t>
      </w:r>
    </w:p>
    <w:p w14:paraId="42B33FAA" w14:textId="77777777" w:rsidR="009C7F0B" w:rsidRDefault="009C7F0B" w:rsidP="009C7F0B">
      <w:pPr>
        <w:pStyle w:val="CommentText"/>
        <w:rPr>
          <w:lang w:val="el-GR"/>
        </w:rPr>
      </w:pPr>
    </w:p>
    <w:p w14:paraId="719E3B64" w14:textId="77777777" w:rsidR="009C7F0B" w:rsidRDefault="009C7F0B" w:rsidP="009C7F0B">
      <w:pPr>
        <w:pStyle w:val="CommentText"/>
        <w:rPr>
          <w:lang w:val="el-GR"/>
        </w:rPr>
      </w:pPr>
      <w:r>
        <w:rPr>
          <w:lang w:val="el-GR"/>
        </w:rPr>
        <w:t xml:space="preserve">Βιβλιογραφικές αναφορές: </w:t>
      </w:r>
      <w:r>
        <w:t>APA</w:t>
      </w:r>
      <w:r>
        <w:rPr>
          <w:lang w:val="el-GR"/>
        </w:rPr>
        <w:t xml:space="preserve"> </w:t>
      </w:r>
      <w:r>
        <w:t>style</w:t>
      </w:r>
      <w:r>
        <w:rPr>
          <w:lang w:val="el-GR"/>
        </w:rPr>
        <w:t xml:space="preserve"> 7</w:t>
      </w:r>
      <w:r>
        <w:rPr>
          <w:vertAlign w:val="superscript"/>
          <w:lang w:val="el-GR"/>
        </w:rPr>
        <w:t>η</w:t>
      </w:r>
      <w:r>
        <w:rPr>
          <w:lang w:val="el-GR"/>
        </w:rPr>
        <w:t xml:space="preserve"> έκδοση.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74EAD22" w15:done="0"/>
  <w15:commentEx w15:paraId="1EDEB5AB" w15:done="0"/>
  <w15:commentEx w15:paraId="60EC127F" w15:done="0"/>
  <w15:commentEx w15:paraId="5B8E86E0" w15:done="0"/>
  <w15:commentEx w15:paraId="4DA57F53" w15:done="0"/>
  <w15:commentEx w15:paraId="3406E077" w15:done="0"/>
  <w15:commentEx w15:paraId="06DDFED0" w15:done="0"/>
  <w15:commentEx w15:paraId="6C6F9AF3" w15:done="0"/>
  <w15:commentEx w15:paraId="1CFBA2B4" w15:done="0"/>
  <w15:commentEx w15:paraId="719E3B6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CC91F" w16cex:dateUtc="2023-05-03T08:50:00Z"/>
  <w16cex:commentExtensible w16cex:durableId="27FCC920" w16cex:dateUtc="2023-05-03T08:50:00Z"/>
  <w16cex:commentExtensible w16cex:durableId="27FCC921" w16cex:dateUtc="2023-05-03T08:50:00Z"/>
  <w16cex:commentExtensible w16cex:durableId="27FCC922" w16cex:dateUtc="2023-05-03T08:50:00Z"/>
  <w16cex:commentExtensible w16cex:durableId="27FCC923" w16cex:dateUtc="2023-05-03T08:50:00Z"/>
  <w16cex:commentExtensible w16cex:durableId="27FCC924" w16cex:dateUtc="2023-05-03T08:50:00Z"/>
  <w16cex:commentExtensible w16cex:durableId="27FCC925" w16cex:dateUtc="2023-05-03T08:50:00Z"/>
  <w16cex:commentExtensible w16cex:durableId="27FCC926" w16cex:dateUtc="2023-05-03T08:50:00Z"/>
  <w16cex:commentExtensible w16cex:durableId="27FCC927" w16cex:dateUtc="2023-05-03T08:50:00Z"/>
  <w16cex:commentExtensible w16cex:durableId="27FCC928" w16cex:dateUtc="2023-05-03T08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4EAD22" w16cid:durableId="27FCC91F"/>
  <w16cid:commentId w16cid:paraId="1EDEB5AB" w16cid:durableId="27FCC920"/>
  <w16cid:commentId w16cid:paraId="60EC127F" w16cid:durableId="27FCC921"/>
  <w16cid:commentId w16cid:paraId="5B8E86E0" w16cid:durableId="27FCC922"/>
  <w16cid:commentId w16cid:paraId="4DA57F53" w16cid:durableId="27FCC923"/>
  <w16cid:commentId w16cid:paraId="3406E077" w16cid:durableId="27FCC924"/>
  <w16cid:commentId w16cid:paraId="06DDFED0" w16cid:durableId="27FCC925"/>
  <w16cid:commentId w16cid:paraId="6C6F9AF3" w16cid:durableId="27FCC926"/>
  <w16cid:commentId w16cid:paraId="1CFBA2B4" w16cid:durableId="27FCC927"/>
  <w16cid:commentId w16cid:paraId="719E3B64" w16cid:durableId="27FCC92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 ">
    <w15:presenceInfo w15:providerId="AD" w15:userId="S-1-5-21-3579981885-3532064465-2743636412-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0B"/>
    <w:rsid w:val="003762B4"/>
    <w:rsid w:val="0071454D"/>
    <w:rsid w:val="00911F77"/>
    <w:rsid w:val="009C7F0B"/>
    <w:rsid w:val="00E04F7C"/>
    <w:rsid w:val="00F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AA3D"/>
  <w15:chartTrackingRefBased/>
  <w15:docId w15:val="{96AC5455-C09E-4F65-A665-B1B55506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F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9C7F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F0B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uiPriority w:val="99"/>
    <w:semiHidden/>
    <w:unhideWhenUsed/>
    <w:rsid w:val="009C7F0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image" Target="media/image4.gif"/><Relationship Id="rId5" Type="http://schemas.microsoft.com/office/2011/relationships/commentsExtended" Target="commentsExtended.xml"/><Relationship Id="rId10" Type="http://schemas.openxmlformats.org/officeDocument/2006/relationships/image" Target="media/image3.png"/><Relationship Id="rId4" Type="http://schemas.openxmlformats.org/officeDocument/2006/relationships/comments" Target="commen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281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Μανος Τζορμπατζακης</dc:creator>
  <cp:keywords/>
  <dc:description/>
  <cp:lastModifiedBy>Μανος Τζορμπατζακης</cp:lastModifiedBy>
  <cp:revision>2</cp:revision>
  <dcterms:created xsi:type="dcterms:W3CDTF">2023-05-03T08:51:00Z</dcterms:created>
  <dcterms:modified xsi:type="dcterms:W3CDTF">2023-05-03T08:51:00Z</dcterms:modified>
</cp:coreProperties>
</file>